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BD" w:rsidRDefault="00F164BD" w:rsidP="00F164B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923195" cy="2726992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ful with full nam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6" b="14844"/>
                    <a:stretch/>
                  </pic:blipFill>
                  <pic:spPr bwMode="auto">
                    <a:xfrm>
                      <a:off x="0" y="0"/>
                      <a:ext cx="3927323" cy="2729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59E" w:rsidRDefault="007D759E" w:rsidP="00F164BD">
      <w:pPr>
        <w:jc w:val="center"/>
        <w:rPr>
          <w:b/>
          <w:bCs/>
          <w:sz w:val="32"/>
          <w:szCs w:val="32"/>
        </w:rPr>
      </w:pPr>
    </w:p>
    <w:p w:rsidR="00F164BD" w:rsidRPr="00F164BD" w:rsidRDefault="00F164BD" w:rsidP="00F164BD">
      <w:pPr>
        <w:jc w:val="center"/>
        <w:rPr>
          <w:b/>
          <w:bCs/>
          <w:sz w:val="32"/>
          <w:szCs w:val="32"/>
        </w:rPr>
      </w:pPr>
      <w:r w:rsidRPr="00F164BD">
        <w:rPr>
          <w:b/>
          <w:bCs/>
          <w:sz w:val="32"/>
          <w:szCs w:val="32"/>
        </w:rPr>
        <w:t>Family Decision-Making Tool</w:t>
      </w:r>
    </w:p>
    <w:p w:rsidR="00F164BD" w:rsidRPr="00F164BD" w:rsidRDefault="00F164BD" w:rsidP="00F164BD">
      <w:pPr>
        <w:jc w:val="center"/>
        <w:rPr>
          <w:b/>
          <w:bCs/>
          <w:sz w:val="32"/>
          <w:szCs w:val="32"/>
        </w:rPr>
      </w:pPr>
      <w:r w:rsidRPr="00F164BD">
        <w:rPr>
          <w:b/>
          <w:bCs/>
          <w:sz w:val="32"/>
          <w:szCs w:val="32"/>
        </w:rPr>
        <w:t>Updated March 2022</w:t>
      </w:r>
    </w:p>
    <w:p w:rsidR="00F164BD" w:rsidRDefault="00F164BD" w:rsidP="00F164BD"/>
    <w:p w:rsidR="00F164BD" w:rsidRDefault="00F164BD" w:rsidP="00F164BD">
      <w:r>
        <w:t>With COVID-19’s frequent changes, having your child at school safely can feel difficult. This tool will help you make the best decisions for your child and family.</w:t>
      </w:r>
    </w:p>
    <w:p w:rsidR="00F164BD" w:rsidRDefault="00F164BD" w:rsidP="00F164BD"/>
    <w:p w:rsidR="00606983" w:rsidRDefault="00F164BD" w:rsidP="00F164BD">
      <w:r>
        <w:t>All final decisions about delivering special education will be made together with your child’s Individualized Education Program (IEP) team.</w:t>
      </w:r>
    </w:p>
    <w:p w:rsidR="00F164BD" w:rsidRDefault="00F164BD" w:rsidP="00F164BD"/>
    <w:p w:rsidR="00F164BD" w:rsidRPr="00F164BD" w:rsidRDefault="00F164BD" w:rsidP="00F164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Contents</w:t>
      </w:r>
    </w:p>
    <w:p w:rsidR="00F164BD" w:rsidRDefault="00F164BD" w:rsidP="00F164BD"/>
    <w:p w:rsidR="00F164BD" w:rsidRDefault="00F164BD" w:rsidP="00F164BD">
      <w:pPr>
        <w:jc w:val="center"/>
      </w:pPr>
      <w:r>
        <w:t>1.</w:t>
      </w:r>
      <w:r>
        <w:tab/>
        <w:t>Understand the health risks for your child</w:t>
      </w:r>
      <w:r>
        <w:tab/>
      </w:r>
      <w:r>
        <w:tab/>
      </w:r>
      <w:r>
        <w:tab/>
      </w:r>
    </w:p>
    <w:p w:rsidR="00F164BD" w:rsidRDefault="00F164BD" w:rsidP="00F164BD">
      <w:pPr>
        <w:jc w:val="center"/>
      </w:pPr>
      <w:r>
        <w:t>2.</w:t>
      </w:r>
      <w:r>
        <w:tab/>
        <w:t>Think about your child’s health and well-being at school</w:t>
      </w:r>
      <w:r>
        <w:tab/>
      </w:r>
    </w:p>
    <w:p w:rsidR="00F164BD" w:rsidRDefault="00F164BD" w:rsidP="00F164BD">
      <w:pPr>
        <w:jc w:val="center"/>
      </w:pPr>
      <w:r>
        <w:t>3.</w:t>
      </w:r>
      <w:r>
        <w:tab/>
        <w:t>Figure out the goals for your child and family</w:t>
      </w:r>
      <w:r>
        <w:tab/>
      </w:r>
      <w:r>
        <w:tab/>
      </w:r>
    </w:p>
    <w:p w:rsidR="00F164BD" w:rsidRDefault="00F164BD" w:rsidP="00F164BD">
      <w:pPr>
        <w:jc w:val="center"/>
      </w:pPr>
      <w:r>
        <w:t>4.</w:t>
      </w:r>
      <w:r>
        <w:tab/>
        <w:t>Select strategies that help meet goals and limit risks</w:t>
      </w:r>
      <w:r>
        <w:tab/>
      </w:r>
    </w:p>
    <w:p w:rsidR="00F164BD" w:rsidRDefault="00F164BD" w:rsidP="00F164BD">
      <w:pPr>
        <w:jc w:val="center"/>
      </w:pPr>
      <w:r>
        <w:t>5.</w:t>
      </w:r>
      <w:r>
        <w:tab/>
        <w:t>Plan next steps.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4BD" w:rsidRDefault="00F164BD" w:rsidP="00F164BD">
      <w:pPr>
        <w:jc w:val="center"/>
      </w:pPr>
      <w:r>
        <w:t>6.</w:t>
      </w:r>
      <w:r>
        <w:tab/>
        <w:t>Gather more information. Decide when ready</w:t>
      </w:r>
      <w:r>
        <w:tab/>
      </w:r>
      <w:r>
        <w:tab/>
      </w:r>
    </w:p>
    <w:p w:rsidR="00F164BD" w:rsidRDefault="00F164BD" w:rsidP="00F164B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4BD" w:rsidRDefault="00F164BD">
      <w:r>
        <w:br w:type="page"/>
      </w:r>
    </w:p>
    <w:p w:rsidR="00F164BD" w:rsidRDefault="00F164BD" w:rsidP="00F164BD">
      <w:pPr>
        <w:jc w:val="center"/>
        <w:rPr>
          <w:sz w:val="40"/>
          <w:szCs w:val="40"/>
        </w:rPr>
      </w:pPr>
    </w:p>
    <w:p w:rsidR="00F164BD" w:rsidRPr="00F164BD" w:rsidRDefault="00F164BD" w:rsidP="00DB05AA">
      <w:pPr>
        <w:rPr>
          <w:sz w:val="40"/>
          <w:szCs w:val="40"/>
        </w:rPr>
      </w:pPr>
      <w:r w:rsidRPr="00F164BD">
        <w:rPr>
          <w:sz w:val="40"/>
          <w:szCs w:val="40"/>
        </w:rPr>
        <w:t>1. UNDERSTAND THE HEALTH RISKS TO YOUR CHILD.</w:t>
      </w:r>
    </w:p>
    <w:p w:rsidR="00F164BD" w:rsidRPr="00F164BD" w:rsidRDefault="00F164BD" w:rsidP="00DB05AA">
      <w:pPr>
        <w:pStyle w:val="Heading1"/>
        <w:ind w:left="0" w:firstLine="0"/>
        <w:rPr>
          <w:rFonts w:asciiTheme="minorHAnsi" w:hAnsiTheme="minorHAnsi" w:cstheme="majorHAnsi"/>
        </w:rPr>
      </w:pPr>
      <w:r w:rsidRPr="00F164BD">
        <w:rPr>
          <w:rFonts w:asciiTheme="minorHAnsi" w:hAnsiTheme="minorHAnsi" w:cstheme="majorHAnsi"/>
          <w:color w:val="231F20"/>
        </w:rPr>
        <w:t>Think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about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the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current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risk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of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COVID-19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to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your</w:t>
      </w:r>
      <w:r w:rsidRPr="00F164BD">
        <w:rPr>
          <w:rFonts w:asciiTheme="minorHAnsi" w:hAnsiTheme="minorHAnsi" w:cstheme="majorHAnsi"/>
          <w:color w:val="231F20"/>
          <w:spacing w:val="-3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child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and</w:t>
      </w:r>
      <w:r w:rsidRPr="00F164BD">
        <w:rPr>
          <w:rFonts w:asciiTheme="minorHAnsi" w:hAnsiTheme="minorHAnsi" w:cstheme="majorHAnsi"/>
          <w:color w:val="231F20"/>
          <w:spacing w:val="-4"/>
        </w:rPr>
        <w:t xml:space="preserve"> </w:t>
      </w:r>
      <w:r w:rsidRPr="00F164BD">
        <w:rPr>
          <w:rFonts w:asciiTheme="minorHAnsi" w:hAnsiTheme="minorHAnsi" w:cstheme="majorHAnsi"/>
          <w:color w:val="231F20"/>
        </w:rPr>
        <w:t>family.</w:t>
      </w:r>
    </w:p>
    <w:p w:rsidR="00DB05AA" w:rsidRPr="00DB05AA" w:rsidRDefault="00F164BD" w:rsidP="00DB05AA">
      <w:pPr>
        <w:pStyle w:val="ListParagraph"/>
        <w:numPr>
          <w:ilvl w:val="0"/>
          <w:numId w:val="2"/>
        </w:numPr>
        <w:tabs>
          <w:tab w:val="left" w:pos="540"/>
        </w:tabs>
        <w:ind w:left="907" w:right="130" w:hanging="331"/>
        <w:rPr>
          <w:rFonts w:asciiTheme="majorHAnsi" w:hAnsiTheme="majorHAnsi" w:cstheme="majorHAnsi"/>
          <w:sz w:val="24"/>
        </w:rPr>
      </w:pPr>
      <w:r w:rsidRPr="00A10EEE">
        <w:rPr>
          <w:rFonts w:asciiTheme="majorHAnsi" w:hAnsiTheme="majorHAnsi" w:cstheme="majorHAnsi"/>
          <w:color w:val="231F20"/>
          <w:sz w:val="24"/>
        </w:rPr>
        <w:t>Discuss</w:t>
      </w:r>
      <w:r w:rsidRPr="00A10EEE">
        <w:rPr>
          <w:rFonts w:asciiTheme="majorHAnsi" w:hAnsiTheme="majorHAnsi" w:cstheme="majorHAnsi"/>
          <w:color w:val="231F20"/>
          <w:spacing w:val="-6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with</w:t>
      </w:r>
      <w:r w:rsidRPr="00A10EEE">
        <w:rPr>
          <w:rFonts w:asciiTheme="majorHAnsi" w:hAnsiTheme="majorHAnsi" w:cstheme="majorHAnsi"/>
          <w:color w:val="231F20"/>
          <w:spacing w:val="-5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your</w:t>
      </w:r>
      <w:r w:rsidRPr="00A10EEE">
        <w:rPr>
          <w:rFonts w:asciiTheme="majorHAnsi" w:hAnsiTheme="majorHAnsi" w:cstheme="majorHAnsi"/>
          <w:color w:val="231F20"/>
          <w:spacing w:val="-5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child’s</w:t>
      </w:r>
      <w:r w:rsidRPr="00A10EEE">
        <w:rPr>
          <w:rFonts w:asciiTheme="majorHAnsi" w:hAnsiTheme="majorHAnsi" w:cstheme="majorHAnsi"/>
          <w:color w:val="231F20"/>
          <w:spacing w:val="-5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health</w:t>
      </w:r>
      <w:r w:rsidRPr="00A10EEE">
        <w:rPr>
          <w:rFonts w:asciiTheme="majorHAnsi" w:hAnsiTheme="majorHAnsi" w:cstheme="majorHAnsi"/>
          <w:color w:val="231F20"/>
          <w:spacing w:val="-5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care</w:t>
      </w:r>
      <w:r w:rsidRPr="00A10EEE">
        <w:rPr>
          <w:rFonts w:asciiTheme="majorHAnsi" w:hAnsiTheme="majorHAnsi" w:cstheme="majorHAnsi"/>
          <w:color w:val="231F20"/>
          <w:spacing w:val="-69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team such things as prior COVID</w:t>
      </w:r>
      <w:r w:rsidRPr="00A10EEE">
        <w:rPr>
          <w:rFonts w:asciiTheme="majorHAnsi" w:hAnsiTheme="majorHAnsi" w:cstheme="majorHAnsi"/>
          <w:color w:val="231F20"/>
          <w:spacing w:val="1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infection, vaccination status, your</w:t>
      </w:r>
      <w:r w:rsidRPr="00A10EEE">
        <w:rPr>
          <w:rFonts w:asciiTheme="majorHAnsi" w:hAnsiTheme="majorHAnsi" w:cstheme="majorHAnsi"/>
          <w:color w:val="231F20"/>
          <w:spacing w:val="1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child’s specific medical conditions,</w:t>
      </w:r>
      <w:r w:rsidRPr="00A10EEE">
        <w:rPr>
          <w:rFonts w:asciiTheme="majorHAnsi" w:hAnsiTheme="majorHAnsi" w:cstheme="majorHAnsi"/>
          <w:color w:val="231F20"/>
          <w:spacing w:val="1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and</w:t>
      </w:r>
      <w:r w:rsidRPr="00A10EEE">
        <w:rPr>
          <w:rFonts w:asciiTheme="majorHAnsi" w:hAnsiTheme="majorHAnsi" w:cstheme="majorHAnsi"/>
          <w:color w:val="231F20"/>
          <w:spacing w:val="-1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community</w:t>
      </w:r>
      <w:r w:rsidRPr="00A10EEE">
        <w:rPr>
          <w:rFonts w:asciiTheme="majorHAnsi" w:hAnsiTheme="majorHAnsi" w:cstheme="majorHAnsi"/>
          <w:color w:val="231F20"/>
          <w:spacing w:val="-1"/>
          <w:sz w:val="24"/>
        </w:rPr>
        <w:t xml:space="preserve"> </w:t>
      </w:r>
      <w:r w:rsidRPr="00A10EEE">
        <w:rPr>
          <w:rFonts w:asciiTheme="majorHAnsi" w:hAnsiTheme="majorHAnsi" w:cstheme="majorHAnsi"/>
          <w:color w:val="231F20"/>
          <w:sz w:val="24"/>
        </w:rPr>
        <w:t>transmission.</w:t>
      </w:r>
    </w:p>
    <w:p w:rsidR="00DB05AA" w:rsidRPr="00DB05AA" w:rsidRDefault="00F164BD" w:rsidP="00DB05AA">
      <w:pPr>
        <w:pStyle w:val="ListParagraph"/>
        <w:numPr>
          <w:ilvl w:val="0"/>
          <w:numId w:val="2"/>
        </w:numPr>
        <w:tabs>
          <w:tab w:val="left" w:pos="540"/>
        </w:tabs>
        <w:ind w:left="907" w:right="130" w:hanging="331"/>
        <w:rPr>
          <w:rFonts w:asciiTheme="majorHAnsi" w:hAnsiTheme="majorHAnsi" w:cstheme="majorHAnsi"/>
          <w:sz w:val="24"/>
        </w:rPr>
      </w:pPr>
      <w:r w:rsidRPr="00DB05AA">
        <w:rPr>
          <w:rFonts w:asciiTheme="majorHAnsi" w:hAnsiTheme="majorHAnsi" w:cstheme="majorHAnsi"/>
          <w:color w:val="231F20"/>
        </w:rPr>
        <w:t>Remember that risks are lowest if</w:t>
      </w:r>
      <w:r w:rsidRPr="00DB05AA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your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child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is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fully</w:t>
      </w:r>
      <w:r w:rsidRPr="00DB05AA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vaccinated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and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can</w:t>
      </w:r>
      <w:r w:rsidRPr="00DB05AA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use recommended safety measures</w:t>
      </w:r>
      <w:r w:rsidRPr="00DB05AA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such as masking, distancing,</w:t>
      </w:r>
      <w:r w:rsidRPr="00DB05AA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handwashing, protective equipment,</w:t>
      </w:r>
      <w:r w:rsidRPr="00DB05AA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and</w:t>
      </w:r>
      <w:r w:rsidRPr="00DB05AA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testing.</w:t>
      </w:r>
    </w:p>
    <w:p w:rsidR="00DB05AA" w:rsidRPr="00DB05AA" w:rsidRDefault="00F164BD" w:rsidP="00DB05AA">
      <w:pPr>
        <w:pStyle w:val="ListParagraph"/>
        <w:numPr>
          <w:ilvl w:val="0"/>
          <w:numId w:val="2"/>
        </w:numPr>
        <w:tabs>
          <w:tab w:val="left" w:pos="540"/>
        </w:tabs>
        <w:ind w:left="907" w:right="130" w:hanging="331"/>
        <w:rPr>
          <w:rFonts w:asciiTheme="majorHAnsi" w:hAnsiTheme="majorHAnsi" w:cstheme="majorHAnsi"/>
          <w:sz w:val="24"/>
        </w:rPr>
      </w:pPr>
      <w:r w:rsidRPr="00DB05AA">
        <w:rPr>
          <w:rFonts w:asciiTheme="majorHAnsi" w:hAnsiTheme="majorHAnsi" w:cstheme="majorHAnsi"/>
          <w:color w:val="231F20"/>
        </w:rPr>
        <w:t>Ask your child’s teachers, primary</w:t>
      </w:r>
      <w:r w:rsidRPr="00DB05AA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care</w:t>
      </w:r>
      <w:r w:rsidRPr="00DB05A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provider,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and</w:t>
      </w:r>
      <w:r w:rsidRPr="00DB05A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health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care</w:t>
      </w:r>
      <w:r w:rsidRPr="00DB05A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 xml:space="preserve">team </w:t>
      </w:r>
      <w:r w:rsidRPr="00DB05AA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about their concerns for your child</w:t>
      </w:r>
      <w:r w:rsidRPr="00DB05AA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attending</w:t>
      </w:r>
      <w:r w:rsidRPr="00DB05AA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in-person school.</w:t>
      </w:r>
    </w:p>
    <w:p w:rsidR="00F164BD" w:rsidRPr="00DB05AA" w:rsidRDefault="00F164BD" w:rsidP="00DB05AA">
      <w:pPr>
        <w:pStyle w:val="ListParagraph"/>
        <w:numPr>
          <w:ilvl w:val="0"/>
          <w:numId w:val="2"/>
        </w:numPr>
        <w:tabs>
          <w:tab w:val="left" w:pos="540"/>
        </w:tabs>
        <w:ind w:left="907" w:right="130" w:hanging="331"/>
        <w:rPr>
          <w:rFonts w:asciiTheme="majorHAnsi" w:hAnsiTheme="majorHAnsi" w:cstheme="majorHAnsi"/>
          <w:sz w:val="24"/>
        </w:rPr>
      </w:pPr>
      <w:r w:rsidRPr="00DB05AA">
        <w:rPr>
          <w:rFonts w:asciiTheme="majorHAnsi" w:hAnsiTheme="majorHAnsi" w:cstheme="majorHAnsi"/>
          <w:color w:val="231F20"/>
        </w:rPr>
        <w:t>The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school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nurse</w:t>
      </w:r>
      <w:r w:rsidRPr="00DB05AA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can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also</w:t>
      </w:r>
      <w:r w:rsidRPr="00DB05AA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assist</w:t>
      </w:r>
      <w:r w:rsidRPr="00DB05AA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 xml:space="preserve">with </w:t>
      </w:r>
      <w:r w:rsidRPr="00DB05AA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this</w:t>
      </w:r>
      <w:r w:rsidRPr="00DB05AA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step.</w:t>
      </w:r>
    </w:p>
    <w:p w:rsidR="00DB05AA" w:rsidRPr="00A10EEE" w:rsidRDefault="00B76D1C" w:rsidP="00DB05AA">
      <w:pPr>
        <w:framePr w:w="9241" w:h="2015" w:hSpace="180" w:wrap="around" w:vAnchor="text" w:hAnchor="page" w:x="1501" w:y="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0"/>
      <w:r w:rsidR="00DB05AA" w:rsidRPr="00A10EEE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statusText w:type="text" w:val="Enter your response here . . . "/>
            <w:textInput/>
          </w:ffData>
        </w:fldChar>
      </w:r>
      <w:bookmarkStart w:id="1" w:name="Text26"/>
      <w:r w:rsidR="00DB05AA" w:rsidRPr="00A10EEE">
        <w:rPr>
          <w:rFonts w:asciiTheme="majorHAnsi" w:hAnsiTheme="majorHAnsi" w:cstheme="majorHAnsi"/>
        </w:rPr>
        <w:instrText xml:space="preserve"> FORMTEXT </w:instrText>
      </w:r>
      <w:r w:rsidR="00DB05AA" w:rsidRPr="00A10EEE">
        <w:rPr>
          <w:rFonts w:asciiTheme="majorHAnsi" w:hAnsiTheme="majorHAnsi" w:cstheme="majorHAnsi"/>
        </w:rPr>
      </w:r>
      <w:r w:rsidR="00DB05AA" w:rsidRPr="00A10EEE">
        <w:rPr>
          <w:rFonts w:asciiTheme="majorHAnsi" w:hAnsiTheme="majorHAnsi" w:cstheme="majorHAnsi"/>
        </w:rPr>
        <w:fldChar w:fldCharType="separate"/>
      </w:r>
      <w:r w:rsidR="00DB05AA" w:rsidRPr="00A10EEE">
        <w:rPr>
          <w:rFonts w:asciiTheme="majorHAnsi" w:hAnsiTheme="majorHAnsi" w:cstheme="majorHAnsi"/>
        </w:rPr>
        <w:fldChar w:fldCharType="end"/>
      </w:r>
      <w:bookmarkEnd w:id="1"/>
    </w:p>
    <w:p w:rsidR="00F164BD" w:rsidRPr="00F164BD" w:rsidRDefault="00F164BD" w:rsidP="00DB05AA">
      <w:pPr>
        <w:pStyle w:val="BodyText"/>
        <w:spacing w:before="262" w:line="235" w:lineRule="auto"/>
        <w:ind w:right="750"/>
        <w:rPr>
          <w:rFonts w:asciiTheme="majorHAnsi" w:hAnsiTheme="majorHAnsi" w:cstheme="majorHAnsi"/>
          <w:b/>
          <w:bCs/>
          <w:color w:val="231F20"/>
        </w:rPr>
      </w:pPr>
      <w:r w:rsidRPr="00F164BD">
        <w:rPr>
          <w:rFonts w:asciiTheme="majorHAnsi" w:hAnsiTheme="majorHAnsi" w:cstheme="majorHAnsi"/>
          <w:b/>
          <w:bCs/>
          <w:color w:val="231F20"/>
        </w:rPr>
        <w:t>What</w:t>
      </w:r>
      <w:r w:rsidRPr="00F164BD">
        <w:rPr>
          <w:rFonts w:asciiTheme="majorHAnsi" w:hAnsiTheme="majorHAnsi" w:cstheme="majorHAnsi"/>
          <w:b/>
          <w:bCs/>
          <w:color w:val="231F20"/>
          <w:spacing w:val="-7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are</w:t>
      </w:r>
      <w:r w:rsidRPr="00F164BD">
        <w:rPr>
          <w:rFonts w:asciiTheme="majorHAnsi" w:hAnsiTheme="majorHAnsi" w:cstheme="majorHAnsi"/>
          <w:b/>
          <w:bCs/>
          <w:color w:val="231F20"/>
          <w:spacing w:val="-6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your</w:t>
      </w:r>
      <w:r w:rsidRPr="00F164BD">
        <w:rPr>
          <w:rFonts w:asciiTheme="majorHAnsi" w:hAnsiTheme="majorHAnsi" w:cstheme="majorHAnsi"/>
          <w:b/>
          <w:bCs/>
          <w:color w:val="231F20"/>
          <w:spacing w:val="-6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thoughts</w:t>
      </w:r>
      <w:r w:rsidRPr="00F164BD">
        <w:rPr>
          <w:rFonts w:asciiTheme="majorHAnsi" w:hAnsiTheme="majorHAnsi" w:cstheme="majorHAnsi"/>
          <w:b/>
          <w:bCs/>
          <w:color w:val="231F20"/>
          <w:spacing w:val="-6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and</w:t>
      </w:r>
      <w:r w:rsidRPr="00F164BD">
        <w:rPr>
          <w:rFonts w:asciiTheme="majorHAnsi" w:hAnsiTheme="majorHAnsi" w:cstheme="majorHAnsi"/>
          <w:b/>
          <w:bCs/>
          <w:color w:val="231F20"/>
          <w:spacing w:val="-6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concerns</w:t>
      </w:r>
      <w:r w:rsidRPr="00F164BD">
        <w:rPr>
          <w:rFonts w:asciiTheme="majorHAnsi" w:hAnsiTheme="majorHAnsi" w:cstheme="majorHAnsi"/>
          <w:b/>
          <w:bCs/>
          <w:color w:val="231F20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  <w:spacing w:val="-69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about</w:t>
      </w:r>
      <w:r w:rsidRPr="00F164BD">
        <w:rPr>
          <w:rFonts w:asciiTheme="majorHAnsi" w:hAnsiTheme="majorHAnsi" w:cstheme="majorHAnsi"/>
          <w:b/>
          <w:bCs/>
          <w:color w:val="231F20"/>
          <w:spacing w:val="-7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your</w:t>
      </w:r>
      <w:r w:rsidRPr="00F164BD">
        <w:rPr>
          <w:rFonts w:asciiTheme="majorHAnsi" w:hAnsiTheme="majorHAnsi" w:cstheme="majorHAnsi"/>
          <w:b/>
          <w:bCs/>
          <w:color w:val="231F20"/>
          <w:spacing w:val="-7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child’s</w:t>
      </w:r>
      <w:r w:rsidRPr="00F164BD">
        <w:rPr>
          <w:rFonts w:asciiTheme="majorHAnsi" w:hAnsiTheme="majorHAnsi" w:cstheme="majorHAnsi"/>
          <w:b/>
          <w:bCs/>
          <w:color w:val="231F20"/>
          <w:spacing w:val="-7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current</w:t>
      </w:r>
      <w:r w:rsidRPr="00F164BD">
        <w:rPr>
          <w:rFonts w:asciiTheme="majorHAnsi" w:hAnsiTheme="majorHAnsi" w:cstheme="majorHAnsi"/>
          <w:b/>
          <w:bCs/>
          <w:color w:val="231F20"/>
          <w:spacing w:val="-7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risk</w:t>
      </w:r>
      <w:r w:rsidRPr="00F164BD">
        <w:rPr>
          <w:rFonts w:asciiTheme="majorHAnsi" w:hAnsiTheme="majorHAnsi" w:cstheme="majorHAnsi"/>
          <w:b/>
          <w:bCs/>
          <w:color w:val="231F20"/>
          <w:spacing w:val="-7"/>
        </w:rPr>
        <w:t xml:space="preserve"> </w:t>
      </w:r>
      <w:r w:rsidRPr="00F164BD">
        <w:rPr>
          <w:rFonts w:asciiTheme="majorHAnsi" w:hAnsiTheme="majorHAnsi" w:cstheme="majorHAnsi"/>
          <w:b/>
          <w:bCs/>
          <w:color w:val="231F20"/>
        </w:rPr>
        <w:t>overall?</w:t>
      </w:r>
    </w:p>
    <w:p w:rsidR="00DB05AA" w:rsidRPr="00DB05AA" w:rsidRDefault="00DB05AA" w:rsidP="00DB05AA">
      <w:pPr>
        <w:pStyle w:val="BodyText"/>
        <w:spacing w:before="262" w:line="235" w:lineRule="auto"/>
        <w:ind w:right="750"/>
        <w:rPr>
          <w:rFonts w:asciiTheme="majorHAnsi" w:hAnsiTheme="majorHAnsi" w:cstheme="majorHAnsi"/>
          <w:b/>
          <w:bCs/>
          <w:color w:val="231F20"/>
        </w:rPr>
      </w:pPr>
      <w:r w:rsidRPr="00DB05AA">
        <w:rPr>
          <w:rFonts w:asciiTheme="majorHAnsi" w:hAnsiTheme="majorHAnsi" w:cstheme="majorHAnsi"/>
          <w:b/>
          <w:bCs/>
          <w:color w:val="231F20"/>
        </w:rPr>
        <w:t>Think about your child’s school day and activities, from start to finish.</w:t>
      </w:r>
      <w:r>
        <w:rPr>
          <w:rFonts w:asciiTheme="majorHAnsi" w:hAnsiTheme="majorHAnsi" w:cstheme="majorHAnsi"/>
          <w:b/>
          <w:bCs/>
          <w:color w:val="231F20"/>
        </w:rPr>
        <w:br/>
      </w:r>
      <w:r w:rsidRPr="00A10EEE">
        <w:rPr>
          <w:rFonts w:asciiTheme="majorHAnsi" w:hAnsiTheme="majorHAnsi" w:cstheme="majorHAnsi"/>
          <w:color w:val="231F20"/>
        </w:rPr>
        <w:t>Which activities are you most concerned about? Choose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activities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have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questions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about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would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like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focus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 xml:space="preserve">ensure your 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 </w:t>
      </w:r>
      <w:r w:rsidRPr="00A10EEE">
        <w:rPr>
          <w:rFonts w:asciiTheme="majorHAnsi" w:hAnsiTheme="majorHAnsi" w:cstheme="majorHAnsi"/>
          <w:color w:val="231F20"/>
        </w:rPr>
        <w:t>child’s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health and well-being while at</w:t>
      </w:r>
      <w:r>
        <w:rPr>
          <w:rFonts w:asciiTheme="majorHAnsi" w:hAnsiTheme="majorHAnsi" w:cstheme="majorHAnsi"/>
          <w:color w:val="231F20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school. You might consider the number of people, duration of the activity, physical distancing, and the ability of students and staff to mask during these times.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2"/>
      <w:r w:rsidRPr="00A10EEE">
        <w:rPr>
          <w:rFonts w:asciiTheme="majorHAnsi" w:hAnsiTheme="majorHAnsi" w:cstheme="majorHAnsi"/>
        </w:rPr>
        <w:t>Transportation to and from school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3"/>
      <w:r w:rsidRPr="00A10EEE">
        <w:rPr>
          <w:rFonts w:asciiTheme="majorHAnsi" w:hAnsiTheme="majorHAnsi" w:cstheme="majorHAnsi"/>
        </w:rPr>
        <w:t>Breakfast/Lunch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4"/>
      <w:r w:rsidRPr="00A10EEE">
        <w:rPr>
          <w:rFonts w:asciiTheme="majorHAnsi" w:hAnsiTheme="majorHAnsi" w:cstheme="majorHAnsi"/>
        </w:rPr>
        <w:t>Classes (Full group)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5"/>
      <w:r w:rsidRPr="00A10EEE">
        <w:rPr>
          <w:rFonts w:asciiTheme="majorHAnsi" w:hAnsiTheme="majorHAnsi" w:cstheme="majorHAnsi"/>
        </w:rPr>
        <w:t>Classes (Small group)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6"/>
      <w:r w:rsidRPr="00A10EEE">
        <w:rPr>
          <w:rFonts w:asciiTheme="majorHAnsi" w:hAnsiTheme="majorHAnsi" w:cstheme="majorHAnsi"/>
        </w:rPr>
        <w:t>Physical Education class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7"/>
      <w:r w:rsidRPr="00A10EEE">
        <w:rPr>
          <w:rFonts w:asciiTheme="majorHAnsi" w:hAnsiTheme="majorHAnsi" w:cstheme="majorHAnsi"/>
        </w:rPr>
        <w:t>Music class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8"/>
      <w:r w:rsidRPr="00A10EEE">
        <w:rPr>
          <w:rFonts w:asciiTheme="majorHAnsi" w:hAnsiTheme="majorHAnsi" w:cstheme="majorHAnsi"/>
        </w:rPr>
        <w:t>Hallways and passing time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9"/>
      <w:r w:rsidRPr="00A10EEE">
        <w:rPr>
          <w:rFonts w:asciiTheme="majorHAnsi" w:hAnsiTheme="majorHAnsi" w:cstheme="majorHAnsi"/>
        </w:rPr>
        <w:t>Therapy and individual services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10"/>
      <w:r w:rsidRPr="00A10EEE">
        <w:rPr>
          <w:rFonts w:asciiTheme="majorHAnsi" w:hAnsiTheme="majorHAnsi" w:cstheme="majorHAnsi"/>
        </w:rPr>
        <w:t>Recess and Outdoor Time</w:t>
      </w:r>
    </w:p>
    <w:p w:rsidR="00DB05AA" w:rsidRPr="00A10EEE" w:rsidRDefault="00DB05AA" w:rsidP="00DB05AA">
      <w:pPr>
        <w:spacing w:line="213" w:lineRule="auto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11"/>
      <w:r w:rsidRPr="00A10EEE">
        <w:rPr>
          <w:rFonts w:asciiTheme="majorHAnsi" w:hAnsiTheme="majorHAnsi" w:cstheme="majorHAnsi"/>
        </w:rPr>
        <w:t>Extracurricular Activities (including before/after school)</w:t>
      </w:r>
    </w:p>
    <w:p w:rsidR="00F164BD" w:rsidRDefault="00DB05AA" w:rsidP="00DB05AA">
      <w:pPr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Pr="00A10EEE">
        <w:rPr>
          <w:rFonts w:asciiTheme="majorHAnsi" w:hAnsiTheme="majorHAnsi" w:cstheme="majorHAnsi"/>
        </w:rPr>
        <w:instrText xml:space="preserve"> FORMCHECKBOX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fldChar w:fldCharType="end"/>
      </w:r>
      <w:bookmarkEnd w:id="12"/>
      <w:r w:rsidRPr="00A10EEE">
        <w:rPr>
          <w:rFonts w:asciiTheme="majorHAnsi" w:hAnsiTheme="majorHAnsi" w:cstheme="majorHAnsi"/>
        </w:rPr>
        <w:t>Other:</w:t>
      </w:r>
      <w:r w:rsidRPr="00A10EEE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10EEE">
        <w:rPr>
          <w:rFonts w:asciiTheme="majorHAnsi" w:hAnsiTheme="majorHAnsi" w:cstheme="majorHAnsi"/>
        </w:rPr>
        <w:instrText xml:space="preserve"> FORMTEXT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</w:rPr>
        <w:t> </w:t>
      </w:r>
      <w:r w:rsidRPr="00A10EEE">
        <w:rPr>
          <w:rFonts w:asciiTheme="majorHAnsi" w:hAnsiTheme="majorHAnsi" w:cstheme="majorHAnsi"/>
        </w:rPr>
        <w:t> </w:t>
      </w:r>
      <w:r w:rsidRPr="00A10EEE">
        <w:rPr>
          <w:rFonts w:asciiTheme="majorHAnsi" w:hAnsiTheme="majorHAnsi" w:cstheme="majorHAnsi"/>
        </w:rPr>
        <w:t> </w:t>
      </w:r>
      <w:r w:rsidRPr="00A10EEE">
        <w:rPr>
          <w:rFonts w:asciiTheme="majorHAnsi" w:hAnsiTheme="majorHAnsi" w:cstheme="majorHAnsi"/>
        </w:rPr>
        <w:t> </w:t>
      </w:r>
      <w:r w:rsidRPr="00A10EEE">
        <w:rPr>
          <w:rFonts w:asciiTheme="majorHAnsi" w:hAnsiTheme="majorHAnsi" w:cstheme="majorHAnsi"/>
        </w:rPr>
        <w:t> </w:t>
      </w:r>
      <w:r w:rsidRPr="00A10EEE">
        <w:rPr>
          <w:rFonts w:asciiTheme="majorHAnsi" w:hAnsiTheme="majorHAnsi" w:cstheme="majorHAnsi"/>
        </w:rPr>
        <w:fldChar w:fldCharType="end"/>
      </w:r>
      <w:bookmarkEnd w:id="13"/>
    </w:p>
    <w:p w:rsidR="00DB05AA" w:rsidRDefault="00DB05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DB05AA" w:rsidRDefault="00DB05AA" w:rsidP="00DB05AA">
      <w:pPr>
        <w:rPr>
          <w:sz w:val="40"/>
          <w:szCs w:val="40"/>
        </w:rPr>
      </w:pPr>
    </w:p>
    <w:p w:rsidR="00DB05AA" w:rsidRPr="00F164BD" w:rsidRDefault="00DB05AA" w:rsidP="00DB05AA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F164BD">
        <w:rPr>
          <w:sz w:val="40"/>
          <w:szCs w:val="40"/>
        </w:rPr>
        <w:t xml:space="preserve">. </w:t>
      </w:r>
      <w:r>
        <w:rPr>
          <w:sz w:val="40"/>
          <w:szCs w:val="40"/>
        </w:rPr>
        <w:t>THINK ABOUT YOUR CHILD’S SCHOOL.</w:t>
      </w:r>
    </w:p>
    <w:p w:rsidR="00DB05AA" w:rsidRDefault="00DB05AA" w:rsidP="00DB05AA">
      <w:pPr>
        <w:tabs>
          <w:tab w:val="left" w:pos="54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  <w:r w:rsidRPr="00DB05AA">
        <w:rPr>
          <w:rFonts w:cstheme="majorHAnsi"/>
          <w:b/>
          <w:bCs/>
          <w:color w:val="231F20"/>
          <w:sz w:val="30"/>
          <w:szCs w:val="30"/>
        </w:rPr>
        <w:t>Think about your child’s school and its strategies around COVID-19?</w:t>
      </w:r>
    </w:p>
    <w:p w:rsidR="00DB05AA" w:rsidRPr="00DB05AA" w:rsidRDefault="00DB05AA" w:rsidP="00DB05AA">
      <w:pPr>
        <w:pStyle w:val="ListParagraph"/>
        <w:numPr>
          <w:ilvl w:val="0"/>
          <w:numId w:val="2"/>
        </w:numPr>
        <w:ind w:left="907" w:right="130" w:hanging="331"/>
        <w:rPr>
          <w:rFonts w:asciiTheme="majorHAnsi" w:hAnsiTheme="majorHAnsi" w:cstheme="majorHAnsi"/>
          <w:color w:val="231F20"/>
        </w:rPr>
      </w:pPr>
      <w:r w:rsidRPr="00DB05AA">
        <w:rPr>
          <w:rFonts w:asciiTheme="majorHAnsi" w:hAnsiTheme="majorHAnsi" w:cstheme="majorHAnsi"/>
          <w:color w:val="231F20"/>
        </w:rPr>
        <w:t>These strategies may include masking, vaccination, physical distancing, handwashing, protective</w:t>
      </w:r>
      <w:r>
        <w:rPr>
          <w:rFonts w:asciiTheme="majorHAnsi" w:hAnsiTheme="majorHAnsi" w:cstheme="majorHAnsi"/>
          <w:color w:val="231F20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equipment, and COVID-19</w:t>
      </w:r>
      <w:r>
        <w:rPr>
          <w:rFonts w:asciiTheme="majorHAnsi" w:hAnsiTheme="majorHAnsi" w:cstheme="majorHAnsi"/>
          <w:color w:val="231F20"/>
        </w:rPr>
        <w:t xml:space="preserve"> </w:t>
      </w:r>
      <w:r w:rsidRPr="00DB05AA">
        <w:rPr>
          <w:rFonts w:asciiTheme="majorHAnsi" w:hAnsiTheme="majorHAnsi" w:cstheme="majorHAnsi"/>
          <w:color w:val="231F20"/>
        </w:rPr>
        <w:t>testing.</w:t>
      </w:r>
    </w:p>
    <w:p w:rsidR="00DB05AA" w:rsidRDefault="00DB05AA" w:rsidP="00DB05AA">
      <w:pPr>
        <w:jc w:val="center"/>
        <w:rPr>
          <w:rFonts w:asciiTheme="majorHAnsi" w:eastAsia="Montserrat" w:hAnsiTheme="majorHAnsi" w:cstheme="majorHAnsi"/>
          <w:b/>
          <w:bCs/>
          <w:color w:val="231F20"/>
        </w:rPr>
      </w:pPr>
    </w:p>
    <w:p w:rsidR="00DB05AA" w:rsidRPr="00A10EEE" w:rsidRDefault="00B76D1C" w:rsidP="00DB05AA">
      <w:pPr>
        <w:framePr w:w="9241" w:h="2015" w:hSpace="180" w:wrap="around" w:vAnchor="text" w:hAnchor="page" w:x="1501" w:y="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4"/>
      <w:r w:rsidR="00DB05AA" w:rsidRPr="00A10EEE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statusText w:type="text" w:val="Enter your response here . . . "/>
            <w:textInput/>
          </w:ffData>
        </w:fldChar>
      </w:r>
      <w:r w:rsidR="00DB05AA" w:rsidRPr="00A10EEE">
        <w:rPr>
          <w:rFonts w:asciiTheme="majorHAnsi" w:hAnsiTheme="majorHAnsi" w:cstheme="majorHAnsi"/>
        </w:rPr>
        <w:instrText xml:space="preserve"> FORMTEXT </w:instrText>
      </w:r>
      <w:r w:rsidR="00DB05AA" w:rsidRPr="00A10EEE">
        <w:rPr>
          <w:rFonts w:asciiTheme="majorHAnsi" w:hAnsiTheme="majorHAnsi" w:cstheme="majorHAnsi"/>
        </w:rPr>
      </w:r>
      <w:r w:rsidR="00DB05AA" w:rsidRPr="00A10EEE">
        <w:rPr>
          <w:rFonts w:asciiTheme="majorHAnsi" w:hAnsiTheme="majorHAnsi" w:cstheme="majorHAnsi"/>
        </w:rPr>
        <w:fldChar w:fldCharType="separate"/>
      </w:r>
      <w:r w:rsidR="00DB05AA" w:rsidRPr="00A10EEE">
        <w:rPr>
          <w:rFonts w:asciiTheme="majorHAnsi" w:hAnsiTheme="majorHAnsi" w:cstheme="majorHAnsi"/>
        </w:rPr>
        <w:fldChar w:fldCharType="end"/>
      </w:r>
    </w:p>
    <w:p w:rsidR="00DB05AA" w:rsidRP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  <w:r w:rsidRPr="00DB05AA">
        <w:rPr>
          <w:rFonts w:asciiTheme="majorHAnsi" w:eastAsia="Montserrat" w:hAnsiTheme="majorHAnsi" w:cstheme="majorHAnsi"/>
          <w:b/>
          <w:bCs/>
          <w:color w:val="231F20"/>
        </w:rPr>
        <w:t>What strategies is your child’s school using to keep your child and other students healthy while at school?</w:t>
      </w:r>
    </w:p>
    <w:p w:rsidR="00DB05AA" w:rsidRDefault="00DB05AA" w:rsidP="00F164BD">
      <w:pPr>
        <w:jc w:val="center"/>
        <w:rPr>
          <w:rFonts w:asciiTheme="majorHAnsi" w:hAnsiTheme="majorHAnsi" w:cstheme="majorHAnsi"/>
        </w:rPr>
      </w:pPr>
    </w:p>
    <w:p w:rsid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  <w:r w:rsidRPr="00DB05AA">
        <w:rPr>
          <w:rFonts w:asciiTheme="majorHAnsi" w:eastAsia="Montserrat" w:hAnsiTheme="majorHAnsi" w:cstheme="majorHAnsi"/>
          <w:b/>
          <w:bCs/>
          <w:color w:val="231F20"/>
        </w:rPr>
        <w:t>What individual protections or accommodations can your school provide your child?</w:t>
      </w:r>
    </w:p>
    <w:p w:rsidR="00DB05AA" w:rsidRP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</w:p>
    <w:p w:rsidR="00DB05AA" w:rsidRPr="00A10EEE" w:rsidRDefault="00DB05AA" w:rsidP="00DB05AA">
      <w:pPr>
        <w:framePr w:w="9295" w:h="1841" w:hSpace="180" w:wrap="around" w:vAnchor="text" w:hAnchor="page" w:x="15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A10EEE">
        <w:rPr>
          <w:rFonts w:asciiTheme="majorHAnsi" w:hAnsiTheme="majorHAnsi" w:cstheme="majorHAnsi"/>
        </w:rPr>
        <w:instrText xml:space="preserve"> FORMTEXT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</w:rPr>
        <w:fldChar w:fldCharType="end"/>
      </w:r>
      <w:bookmarkEnd w:id="15"/>
      <w:r w:rsidRPr="00A10EEE">
        <w:rPr>
          <w:rFonts w:asciiTheme="majorHAnsi" w:hAnsiTheme="majorHAnsi" w:cstheme="majorHAnsi"/>
        </w:rPr>
        <w:t xml:space="preserve"> </w:t>
      </w:r>
    </w:p>
    <w:p w:rsidR="00F164BD" w:rsidRDefault="00F164BD" w:rsidP="00F164BD">
      <w:pPr>
        <w:rPr>
          <w:rFonts w:asciiTheme="majorHAnsi" w:hAnsiTheme="majorHAnsi" w:cstheme="majorHAnsi"/>
        </w:rPr>
      </w:pPr>
    </w:p>
    <w:p w:rsidR="00DB05AA" w:rsidRDefault="00DB05AA" w:rsidP="00F164BD">
      <w:pPr>
        <w:rPr>
          <w:rFonts w:asciiTheme="majorHAnsi" w:hAnsiTheme="majorHAnsi" w:cstheme="majorHAnsi"/>
        </w:rPr>
      </w:pPr>
    </w:p>
    <w:p w:rsidR="00DB05AA" w:rsidRDefault="00DB05AA" w:rsidP="00DB05AA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F164BD">
        <w:rPr>
          <w:sz w:val="40"/>
          <w:szCs w:val="40"/>
        </w:rPr>
        <w:t xml:space="preserve">. </w:t>
      </w:r>
      <w:r>
        <w:rPr>
          <w:sz w:val="40"/>
          <w:szCs w:val="40"/>
        </w:rPr>
        <w:t>FIGURE OUT THE GOALS FOR YOUR CHILD AND FAMILY.</w:t>
      </w:r>
    </w:p>
    <w:p w:rsidR="00DB05AA" w:rsidRDefault="00DB05AA" w:rsidP="00DB05AA">
      <w:pPr>
        <w:tabs>
          <w:tab w:val="left" w:pos="54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  <w:r w:rsidRPr="00DB05AA">
        <w:rPr>
          <w:rFonts w:cstheme="majorHAnsi"/>
          <w:b/>
          <w:bCs/>
          <w:color w:val="231F20"/>
          <w:sz w:val="30"/>
          <w:szCs w:val="30"/>
        </w:rPr>
        <w:t>Consider</w:t>
      </w:r>
      <w:r w:rsidRPr="00DB05AA">
        <w:rPr>
          <w:rFonts w:asciiTheme="majorHAnsi" w:hAnsiTheme="majorHAnsi" w:cstheme="majorHAnsi"/>
          <w:color w:val="231F20"/>
          <w:sz w:val="22"/>
        </w:rPr>
        <w:t xml:space="preserve"> </w:t>
      </w:r>
      <w:r w:rsidRPr="00DB05AA">
        <w:rPr>
          <w:rFonts w:cstheme="majorHAnsi"/>
          <w:b/>
          <w:bCs/>
          <w:color w:val="231F20"/>
          <w:sz w:val="30"/>
          <w:szCs w:val="30"/>
        </w:rPr>
        <w:t>your child’s educational,</w:t>
      </w:r>
      <w:r w:rsidRPr="00DB05AA">
        <w:rPr>
          <w:rFonts w:cstheme="majorHAnsi"/>
          <w:b/>
          <w:bCs/>
          <w:color w:val="231F20"/>
          <w:sz w:val="30"/>
          <w:szCs w:val="30"/>
        </w:rPr>
        <w:t xml:space="preserve"> </w:t>
      </w:r>
      <w:r w:rsidRPr="00DB05AA">
        <w:rPr>
          <w:rFonts w:cstheme="majorHAnsi"/>
          <w:b/>
          <w:bCs/>
          <w:color w:val="231F20"/>
          <w:sz w:val="30"/>
          <w:szCs w:val="30"/>
        </w:rPr>
        <w:t>social/emotional, and health-related goals</w:t>
      </w:r>
      <w:r>
        <w:rPr>
          <w:rFonts w:cstheme="majorHAnsi"/>
          <w:b/>
          <w:bCs/>
          <w:color w:val="231F20"/>
          <w:sz w:val="30"/>
          <w:szCs w:val="30"/>
        </w:rPr>
        <w:t>.</w:t>
      </w:r>
    </w:p>
    <w:p w:rsidR="00DB05AA" w:rsidRDefault="00DB05AA" w:rsidP="00DB05AA">
      <w:pPr>
        <w:tabs>
          <w:tab w:val="left" w:pos="54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</w:p>
    <w:p w:rsidR="00DB05AA" w:rsidRP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  <w:r w:rsidRPr="00DB05AA">
        <w:rPr>
          <w:rFonts w:asciiTheme="majorHAnsi" w:eastAsia="Montserrat" w:hAnsiTheme="majorHAnsi" w:cstheme="majorHAnsi"/>
          <w:b/>
          <w:bCs/>
          <w:color w:val="231F20"/>
        </w:rPr>
        <w:t>What are the most important reasons for your child to be at school?</w:t>
      </w:r>
    </w:p>
    <w:p w:rsidR="00DB05AA" w:rsidRPr="00A10EEE" w:rsidRDefault="00B76D1C" w:rsidP="00DB05AA">
      <w:pPr>
        <w:framePr w:w="9241" w:h="2201" w:hSpace="180" w:wrap="around" w:vAnchor="text" w:hAnchor="page" w:x="1488" w:y="3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6"/>
      <w:r w:rsidR="00DB05AA" w:rsidRPr="00A10EEE">
        <w:rPr>
          <w:rFonts w:asciiTheme="majorHAnsi" w:hAnsiTheme="majorHAnsi" w:cstheme="majorHAnsi"/>
        </w:rPr>
        <w:fldChar w:fldCharType="begin">
          <w:ffData>
            <w:name w:val="Text26"/>
            <w:enabled/>
            <w:calcOnExit w:val="0"/>
            <w:statusText w:type="text" w:val="Enter your response here . . . "/>
            <w:textInput/>
          </w:ffData>
        </w:fldChar>
      </w:r>
      <w:r w:rsidR="00DB05AA" w:rsidRPr="00A10EEE">
        <w:rPr>
          <w:rFonts w:asciiTheme="majorHAnsi" w:hAnsiTheme="majorHAnsi" w:cstheme="majorHAnsi"/>
        </w:rPr>
        <w:instrText xml:space="preserve"> FORMTEXT </w:instrText>
      </w:r>
      <w:r w:rsidR="00DB05AA" w:rsidRPr="00A10EEE">
        <w:rPr>
          <w:rFonts w:asciiTheme="majorHAnsi" w:hAnsiTheme="majorHAnsi" w:cstheme="majorHAnsi"/>
        </w:rPr>
      </w:r>
      <w:r w:rsidR="00DB05AA" w:rsidRPr="00A10EEE">
        <w:rPr>
          <w:rFonts w:asciiTheme="majorHAnsi" w:hAnsiTheme="majorHAnsi" w:cstheme="majorHAnsi"/>
        </w:rPr>
        <w:fldChar w:fldCharType="separate"/>
      </w:r>
      <w:r w:rsidR="00DB05AA" w:rsidRPr="00A10EEE">
        <w:rPr>
          <w:rFonts w:asciiTheme="majorHAnsi" w:hAnsiTheme="majorHAnsi" w:cstheme="majorHAnsi"/>
        </w:rPr>
        <w:fldChar w:fldCharType="end"/>
      </w:r>
    </w:p>
    <w:p w:rsid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</w:p>
    <w:p w:rsidR="00DB05AA" w:rsidRP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</w:p>
    <w:p w:rsidR="00DB05AA" w:rsidRDefault="00DB05AA" w:rsidP="00DB05AA">
      <w:pPr>
        <w:jc w:val="center"/>
        <w:rPr>
          <w:rFonts w:asciiTheme="majorHAnsi" w:hAnsiTheme="majorHAnsi" w:cstheme="majorHAnsi"/>
        </w:rPr>
      </w:pPr>
    </w:p>
    <w:p w:rsidR="00DB05AA" w:rsidRP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  <w:r w:rsidRPr="00DB05AA">
        <w:rPr>
          <w:rFonts w:asciiTheme="majorHAnsi" w:eastAsia="Montserrat" w:hAnsiTheme="majorHAnsi" w:cstheme="majorHAnsi"/>
          <w:b/>
          <w:bCs/>
          <w:color w:val="231F20"/>
        </w:rPr>
        <w:t xml:space="preserve"> What are your concerns if your child is not receiving instruction in  person at school?</w:t>
      </w:r>
    </w:p>
    <w:p w:rsidR="00DB05AA" w:rsidRPr="00DB05AA" w:rsidRDefault="00DB05AA" w:rsidP="00DB05AA">
      <w:pPr>
        <w:rPr>
          <w:rFonts w:asciiTheme="majorHAnsi" w:eastAsia="Montserrat" w:hAnsiTheme="majorHAnsi" w:cstheme="majorHAnsi"/>
          <w:b/>
          <w:bCs/>
          <w:color w:val="231F20"/>
        </w:rPr>
      </w:pPr>
    </w:p>
    <w:p w:rsidR="00DB05AA" w:rsidRPr="00A10EEE" w:rsidRDefault="00DB05AA" w:rsidP="00DB05AA">
      <w:pPr>
        <w:framePr w:w="9295" w:h="1841" w:hSpace="180" w:wrap="around" w:vAnchor="text" w:hAnchor="page" w:x="15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10EEE">
        <w:rPr>
          <w:rFonts w:asciiTheme="majorHAnsi" w:hAnsiTheme="majorHAnsi" w:cstheme="majorHAnsi"/>
        </w:rPr>
        <w:instrText xml:space="preserve"> FORMTEXT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</w:rPr>
        <w:fldChar w:fldCharType="end"/>
      </w:r>
      <w:r w:rsidRPr="00A10EEE">
        <w:rPr>
          <w:rFonts w:asciiTheme="majorHAnsi" w:hAnsiTheme="majorHAnsi" w:cstheme="majorHAnsi"/>
        </w:rPr>
        <w:t xml:space="preserve"> </w:t>
      </w:r>
    </w:p>
    <w:p w:rsidR="00DB05AA" w:rsidRDefault="00DB05AA" w:rsidP="00DB05AA">
      <w:pPr>
        <w:tabs>
          <w:tab w:val="left" w:pos="54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</w:p>
    <w:p w:rsidR="00DB05AA" w:rsidRDefault="00DB05AA" w:rsidP="00DB05AA">
      <w:pPr>
        <w:tabs>
          <w:tab w:val="left" w:pos="54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</w:p>
    <w:p w:rsidR="00DB05AA" w:rsidRDefault="00DB05AA" w:rsidP="00DB05AA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F164BD">
        <w:rPr>
          <w:sz w:val="40"/>
          <w:szCs w:val="40"/>
        </w:rPr>
        <w:t xml:space="preserve">. </w:t>
      </w:r>
      <w:r>
        <w:rPr>
          <w:sz w:val="40"/>
          <w:szCs w:val="40"/>
        </w:rPr>
        <w:t>SELECT STRATEGIES THAT HELP MEET GOALS AND LIMIT RISKS.</w:t>
      </w:r>
    </w:p>
    <w:p w:rsidR="00DB05AA" w:rsidRPr="00DB05AA" w:rsidRDefault="00DB05AA" w:rsidP="00DB05AA">
      <w:pPr>
        <w:tabs>
          <w:tab w:val="left" w:pos="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  <w:r w:rsidRPr="00DB05AA">
        <w:rPr>
          <w:rFonts w:cstheme="majorHAnsi"/>
          <w:b/>
          <w:bCs/>
          <w:color w:val="231F20"/>
          <w:sz w:val="30"/>
          <w:szCs w:val="30"/>
        </w:rPr>
        <w:t>Think creatively about ways to meet these goals and lower these risks while at school.</w:t>
      </w:r>
    </w:p>
    <w:p w:rsidR="00DB05AA" w:rsidRDefault="00DB05AA" w:rsidP="00DB05AA">
      <w:pPr>
        <w:tabs>
          <w:tab w:val="left" w:pos="0"/>
        </w:tabs>
        <w:ind w:right="130"/>
        <w:rPr>
          <w:rFonts w:cstheme="majorHAnsi"/>
          <w:b/>
          <w:bCs/>
          <w:color w:val="231F20"/>
          <w:sz w:val="30"/>
          <w:szCs w:val="30"/>
        </w:rPr>
      </w:pPr>
    </w:p>
    <w:p w:rsidR="00DB05AA" w:rsidRPr="00A10EEE" w:rsidRDefault="00DB05AA" w:rsidP="00DB05AA">
      <w:pPr>
        <w:pStyle w:val="BodyText"/>
        <w:tabs>
          <w:tab w:val="left" w:pos="0"/>
        </w:tabs>
        <w:spacing w:line="235" w:lineRule="auto"/>
        <w:ind w:right="179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Think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about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times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situations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most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concerned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about,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such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ones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picked in section 2. Consider successful strategies other families and schools are using</w:t>
      </w:r>
      <w:r w:rsidRPr="00A10EEE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during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those activities to enhance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safety and in-person learning.</w:t>
      </w:r>
    </w:p>
    <w:p w:rsidR="00DB05AA" w:rsidRPr="00A10EEE" w:rsidRDefault="00DB05AA" w:rsidP="00DB05AA">
      <w:pPr>
        <w:pStyle w:val="BodyText"/>
        <w:tabs>
          <w:tab w:val="left" w:pos="0"/>
        </w:tabs>
        <w:spacing w:before="5"/>
        <w:rPr>
          <w:rFonts w:asciiTheme="majorHAnsi" w:hAnsiTheme="majorHAnsi" w:cstheme="majorHAnsi"/>
          <w:sz w:val="33"/>
        </w:rPr>
      </w:pPr>
    </w:p>
    <w:p w:rsidR="00DB05AA" w:rsidRPr="00A10EEE" w:rsidRDefault="00DB05AA" w:rsidP="00DB05AA">
      <w:pPr>
        <w:pStyle w:val="BodyText"/>
        <w:tabs>
          <w:tab w:val="left" w:pos="0"/>
        </w:tabs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Here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some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examples:</w:t>
      </w:r>
    </w:p>
    <w:p w:rsidR="00DB05AA" w:rsidRPr="00A10EEE" w:rsidRDefault="00DB05AA" w:rsidP="00DB05AA">
      <w:pPr>
        <w:pStyle w:val="BodyText"/>
        <w:tabs>
          <w:tab w:val="left" w:pos="0"/>
        </w:tabs>
        <w:spacing w:before="3"/>
        <w:rPr>
          <w:rFonts w:asciiTheme="majorHAnsi" w:hAnsiTheme="majorHAnsi" w:cstheme="majorHAnsi"/>
          <w:sz w:val="34"/>
        </w:rPr>
      </w:pPr>
    </w:p>
    <w:p w:rsidR="00DB05AA" w:rsidRPr="00A10EEE" w:rsidRDefault="00DB05AA" w:rsidP="00DB05AA">
      <w:pPr>
        <w:pStyle w:val="Heading1"/>
        <w:tabs>
          <w:tab w:val="left" w:pos="0"/>
        </w:tabs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t xml:space="preserve">1. Set </w:t>
      </w:r>
      <w:r w:rsidRPr="00A10EEE">
        <w:rPr>
          <w:rFonts w:asciiTheme="majorHAnsi" w:hAnsiTheme="majorHAnsi" w:cstheme="majorHAnsi"/>
          <w:color w:val="231F20"/>
        </w:rPr>
        <w:t>Priorities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Classes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Activities</w:t>
      </w:r>
    </w:p>
    <w:p w:rsidR="00DB05AA" w:rsidRPr="00A10EEE" w:rsidRDefault="00DB05AA" w:rsidP="00DB05AA">
      <w:pPr>
        <w:pStyle w:val="BodyText"/>
        <w:tabs>
          <w:tab w:val="left" w:pos="0"/>
        </w:tabs>
        <w:spacing w:before="393" w:line="235" w:lineRule="auto"/>
        <w:ind w:right="778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specific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classes,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therapies,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other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more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essential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experiences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than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others?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Could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being at school be limited to those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activities?</w:t>
      </w:r>
    </w:p>
    <w:p w:rsidR="00DB05AA" w:rsidRPr="00A10EEE" w:rsidRDefault="00DB05AA" w:rsidP="00DB05AA">
      <w:pPr>
        <w:pStyle w:val="BodyText"/>
        <w:tabs>
          <w:tab w:val="left" w:pos="0"/>
        </w:tabs>
        <w:spacing w:before="3"/>
        <w:rPr>
          <w:rFonts w:asciiTheme="majorHAnsi" w:hAnsiTheme="majorHAnsi" w:cstheme="majorHAnsi"/>
          <w:sz w:val="33"/>
        </w:rPr>
      </w:pPr>
    </w:p>
    <w:p w:rsidR="00DB05AA" w:rsidRPr="00A10EEE" w:rsidRDefault="00DB05AA" w:rsidP="00DB05AA">
      <w:pPr>
        <w:pStyle w:val="BodyText"/>
        <w:tabs>
          <w:tab w:val="left" w:pos="0"/>
        </w:tabs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DB05AA" w:rsidRPr="00A10EEE" w:rsidRDefault="00DB05AA" w:rsidP="00DB05AA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0" w:type="auto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670"/>
      </w:tblGrid>
      <w:tr w:rsidR="00DB05AA" w:rsidRPr="00A10EEE" w:rsidTr="00DB05AA">
        <w:trPr>
          <w:trHeight w:val="946"/>
        </w:trPr>
        <w:tc>
          <w:tcPr>
            <w:tcW w:w="626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670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121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Child’s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in-person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classes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group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activities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use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physical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distancing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when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possible.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Allowing for six feet of distance from classmates during priority classes and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activities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can limit the risk of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exposure.</w:t>
            </w:r>
          </w:p>
        </w:tc>
      </w:tr>
      <w:tr w:rsidR="00DB05AA" w:rsidRPr="00A10EEE" w:rsidTr="00DB05AA">
        <w:trPr>
          <w:trHeight w:val="658"/>
        </w:trPr>
        <w:tc>
          <w:tcPr>
            <w:tcW w:w="626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670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413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Child’s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classes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group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activities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are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“</w:t>
            </w:r>
            <w:r w:rsidR="00B76D1C" w:rsidRPr="00A10EEE">
              <w:rPr>
                <w:rFonts w:asciiTheme="majorHAnsi" w:hAnsiTheme="majorHAnsi" w:cstheme="majorHAnsi"/>
                <w:color w:val="231F20"/>
                <w:sz w:val="24"/>
              </w:rPr>
              <w:t>cohosted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”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when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possible.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This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keeps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close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interactions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“cohort,”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small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group,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order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limit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risk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exposure.</w:t>
            </w:r>
          </w:p>
        </w:tc>
      </w:tr>
      <w:tr w:rsidR="00DB05AA" w:rsidRPr="00A10EEE" w:rsidTr="00DB05AA">
        <w:trPr>
          <w:trHeight w:val="1233"/>
        </w:trPr>
        <w:tc>
          <w:tcPr>
            <w:tcW w:w="626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</w:t>
            </w:r>
          </w:p>
        </w:tc>
        <w:tc>
          <w:tcPr>
            <w:tcW w:w="8670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430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Encourage and support your child to advocate for themselves when distancing,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cohorting or other health and safety strategies are not possible. Think about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simple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phrases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hand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gestures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they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can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practice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use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communicate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their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preferences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distancing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other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safety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needs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classmates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teachers.</w:t>
            </w:r>
          </w:p>
        </w:tc>
      </w:tr>
    </w:tbl>
    <w:p w:rsidR="00DB05AA" w:rsidRPr="00A10EEE" w:rsidRDefault="00DB05AA" w:rsidP="00DB05AA">
      <w:pPr>
        <w:pStyle w:val="BodyText"/>
        <w:spacing w:before="8"/>
        <w:rPr>
          <w:rFonts w:asciiTheme="majorHAnsi" w:hAnsiTheme="majorHAnsi" w:cstheme="majorHAnsi"/>
          <w:sz w:val="32"/>
        </w:rPr>
      </w:pPr>
    </w:p>
    <w:p w:rsidR="00DB05AA" w:rsidRPr="00DB05AA" w:rsidRDefault="00DB05AA" w:rsidP="00DB05AA">
      <w:pPr>
        <w:pStyle w:val="Heading1"/>
        <w:tabs>
          <w:tab w:val="left" w:pos="529"/>
        </w:tabs>
        <w:spacing w:before="152"/>
        <w:ind w:left="0" w:firstLine="0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color w:val="231F20"/>
        </w:rPr>
        <w:t xml:space="preserve">2. </w:t>
      </w:r>
      <w:r w:rsidRPr="00A10EEE">
        <w:rPr>
          <w:rFonts w:asciiTheme="majorHAnsi" w:hAnsiTheme="majorHAnsi" w:cstheme="majorHAnsi"/>
          <w:color w:val="231F20"/>
        </w:rPr>
        <w:t>Adult</w:t>
      </w:r>
      <w:r w:rsidRPr="00DB05AA">
        <w:rPr>
          <w:rFonts w:asciiTheme="majorHAnsi" w:hAnsiTheme="majorHAnsi" w:cstheme="majorHAnsi"/>
          <w:color w:val="231F20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Support</w:t>
      </w:r>
    </w:p>
    <w:p w:rsidR="00DB05AA" w:rsidRPr="00A10EEE" w:rsidRDefault="00DB05AA" w:rsidP="00DB05AA">
      <w:pPr>
        <w:pStyle w:val="BodyText"/>
        <w:spacing w:before="333" w:line="235" w:lineRule="auto"/>
        <w:ind w:right="601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Are people interacting with your child as safe as possible, such as wearing masks and</w:t>
      </w:r>
      <w:r w:rsidRPr="00A10EEE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protective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equipment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when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recommended,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using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safe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distances,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hand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hygiene?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If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not,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could they?</w:t>
      </w:r>
    </w:p>
    <w:p w:rsidR="00DB05AA" w:rsidRPr="00A10EEE" w:rsidRDefault="00DB05AA" w:rsidP="00DB05AA">
      <w:pPr>
        <w:pStyle w:val="BodyText"/>
        <w:spacing w:before="4"/>
        <w:rPr>
          <w:rFonts w:asciiTheme="majorHAnsi" w:hAnsiTheme="majorHAnsi" w:cstheme="majorHAnsi"/>
          <w:sz w:val="33"/>
        </w:rPr>
      </w:pPr>
    </w:p>
    <w:p w:rsidR="00DB05AA" w:rsidRPr="00A10EEE" w:rsidRDefault="00DB05AA" w:rsidP="00DB05AA">
      <w:pPr>
        <w:pStyle w:val="BodyText"/>
        <w:spacing w:before="1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DB05AA" w:rsidRPr="00A10EEE" w:rsidRDefault="00DB05AA" w:rsidP="00DB05AA">
      <w:pPr>
        <w:pStyle w:val="BodyText"/>
        <w:spacing w:before="6"/>
        <w:rPr>
          <w:rFonts w:asciiTheme="majorHAnsi" w:hAnsiTheme="majorHAnsi" w:cstheme="majorHAnsi"/>
          <w:sz w:val="6"/>
        </w:rPr>
      </w:pPr>
    </w:p>
    <w:tbl>
      <w:tblPr>
        <w:tblW w:w="0" w:type="auto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8696"/>
      </w:tblGrid>
      <w:tr w:rsidR="00DB05AA" w:rsidRPr="00A10EEE" w:rsidTr="00DB05AA">
        <w:trPr>
          <w:trHeight w:val="939"/>
        </w:trPr>
        <w:tc>
          <w:tcPr>
            <w:tcW w:w="627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696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446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Adult staff interacting directly with your child agree/are required to wear masks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(This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includes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teacher,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aides,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bus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driver,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“specials”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teachers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like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music,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 mealtime supervisors.)</w:t>
            </w:r>
          </w:p>
        </w:tc>
      </w:tr>
      <w:tr w:rsidR="00DB05AA" w:rsidRPr="00A10EEE" w:rsidTr="00DB05AA">
        <w:trPr>
          <w:trHeight w:val="368"/>
        </w:trPr>
        <w:tc>
          <w:tcPr>
            <w:tcW w:w="627" w:type="dxa"/>
          </w:tcPr>
          <w:p w:rsidR="00DB05AA" w:rsidRPr="00A10EEE" w:rsidRDefault="00DB05AA" w:rsidP="0088479F">
            <w:pPr>
              <w:pStyle w:val="TableParagraph"/>
              <w:spacing w:line="282" w:lineRule="exact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696" w:type="dxa"/>
          </w:tcPr>
          <w:p w:rsidR="00DB05AA" w:rsidRPr="00A10EEE" w:rsidRDefault="00DB05AA" w:rsidP="0088479F">
            <w:pPr>
              <w:pStyle w:val="TableParagraph"/>
              <w:spacing w:line="282" w:lineRule="exact"/>
              <w:ind w:left="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Adult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staff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interacting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directly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with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agree/are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required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vaccinated.</w:t>
            </w:r>
          </w:p>
        </w:tc>
      </w:tr>
    </w:tbl>
    <w:p w:rsidR="00DB05AA" w:rsidRDefault="00DB05AA" w:rsidP="00DB05AA">
      <w:pPr>
        <w:pStyle w:val="Heading1"/>
        <w:tabs>
          <w:tab w:val="left" w:pos="529"/>
        </w:tabs>
        <w:spacing w:before="152"/>
        <w:ind w:left="0" w:firstLine="0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color w:val="231F20"/>
        </w:rPr>
        <w:t xml:space="preserve">  </w:t>
      </w:r>
    </w:p>
    <w:p w:rsidR="00DB05AA" w:rsidRPr="00DB05AA" w:rsidRDefault="00DB05AA" w:rsidP="00DB05AA">
      <w:pPr>
        <w:pStyle w:val="Heading1"/>
        <w:tabs>
          <w:tab w:val="left" w:pos="529"/>
        </w:tabs>
        <w:spacing w:before="152"/>
        <w:ind w:left="0" w:firstLine="0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color w:val="231F20"/>
        </w:rPr>
        <w:t xml:space="preserve">3. </w:t>
      </w:r>
      <w:r w:rsidRPr="00A10EEE">
        <w:rPr>
          <w:rFonts w:asciiTheme="majorHAnsi" w:hAnsiTheme="majorHAnsi" w:cstheme="majorHAnsi"/>
          <w:color w:val="231F20"/>
        </w:rPr>
        <w:t>School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Day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Schedule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Adjustments</w:t>
      </w:r>
    </w:p>
    <w:p w:rsidR="00DB05AA" w:rsidRPr="00A10EEE" w:rsidRDefault="00DB05AA" w:rsidP="00DB05AA">
      <w:pPr>
        <w:pStyle w:val="BodyText"/>
        <w:spacing w:before="393" w:line="235" w:lineRule="auto"/>
        <w:ind w:right="46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t>I</w:t>
      </w:r>
      <w:r w:rsidRPr="00A10EEE">
        <w:rPr>
          <w:rFonts w:asciiTheme="majorHAnsi" w:hAnsiTheme="majorHAnsi" w:cstheme="majorHAnsi"/>
          <w:color w:val="231F20"/>
        </w:rPr>
        <w:t>f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cannot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wear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mask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extended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time,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could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their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in-person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day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be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limited to the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period they can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tolerate?</w:t>
      </w:r>
    </w:p>
    <w:p w:rsidR="00DB05AA" w:rsidRPr="00A10EEE" w:rsidRDefault="00DB05AA" w:rsidP="00DB05AA">
      <w:pPr>
        <w:pStyle w:val="BodyText"/>
        <w:spacing w:before="4"/>
        <w:rPr>
          <w:rFonts w:asciiTheme="majorHAnsi" w:hAnsiTheme="majorHAnsi" w:cstheme="majorHAnsi"/>
          <w:sz w:val="33"/>
        </w:rPr>
      </w:pPr>
    </w:p>
    <w:p w:rsidR="00DB05AA" w:rsidRPr="00A10EEE" w:rsidRDefault="00DB05AA" w:rsidP="00DB05AA">
      <w:pPr>
        <w:pStyle w:val="BodyText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DB05AA" w:rsidRPr="00A10EEE" w:rsidRDefault="00DB05AA" w:rsidP="00DB05AA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9430" w:type="dxa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8798"/>
      </w:tblGrid>
      <w:tr w:rsidR="00DB05AA" w:rsidRPr="00A10EEE" w:rsidTr="00DB05AA">
        <w:trPr>
          <w:trHeight w:val="724"/>
        </w:trPr>
        <w:tc>
          <w:tcPr>
            <w:tcW w:w="632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798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862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Ask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if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therapy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other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individual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services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at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school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can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scheduled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after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school or other times when there are less people in the building.</w:t>
            </w:r>
          </w:p>
        </w:tc>
      </w:tr>
      <w:tr w:rsidR="00DB05AA" w:rsidRPr="00A10EEE" w:rsidTr="00DB05AA">
        <w:trPr>
          <w:trHeight w:val="408"/>
        </w:trPr>
        <w:tc>
          <w:tcPr>
            <w:tcW w:w="632" w:type="dxa"/>
          </w:tcPr>
          <w:p w:rsidR="00DB05AA" w:rsidRPr="00A10EEE" w:rsidRDefault="00DB05AA" w:rsidP="0088479F">
            <w:pPr>
              <w:pStyle w:val="TableParagraph"/>
              <w:spacing w:line="282" w:lineRule="exact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798" w:type="dxa"/>
          </w:tcPr>
          <w:p w:rsidR="00DB05AA" w:rsidRPr="00A10EEE" w:rsidRDefault="00DB05AA" w:rsidP="0088479F">
            <w:pPr>
              <w:pStyle w:val="TableParagraph"/>
              <w:spacing w:line="282" w:lineRule="exact"/>
              <w:ind w:left="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Allow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have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different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passing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time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hallways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limit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exposure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crowds.</w:t>
            </w:r>
          </w:p>
        </w:tc>
      </w:tr>
    </w:tbl>
    <w:p w:rsidR="00DB05AA" w:rsidRPr="00A10EEE" w:rsidRDefault="00DB05AA" w:rsidP="00DB05AA">
      <w:pPr>
        <w:pStyle w:val="BodyText"/>
        <w:spacing w:before="8"/>
        <w:rPr>
          <w:rFonts w:asciiTheme="majorHAnsi" w:hAnsiTheme="majorHAnsi" w:cstheme="majorHAnsi"/>
          <w:sz w:val="32"/>
        </w:rPr>
      </w:pPr>
    </w:p>
    <w:p w:rsidR="00DB05AA" w:rsidRPr="007D759E" w:rsidRDefault="007D759E" w:rsidP="007D759E">
      <w:pPr>
        <w:pStyle w:val="Heading1"/>
        <w:tabs>
          <w:tab w:val="left" w:pos="529"/>
        </w:tabs>
        <w:ind w:left="0" w:firstLine="0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color w:val="231F20"/>
        </w:rPr>
        <w:t xml:space="preserve">4. </w:t>
      </w:r>
      <w:r w:rsidR="00DB05AA" w:rsidRPr="00A10EEE">
        <w:rPr>
          <w:rFonts w:asciiTheme="majorHAnsi" w:hAnsiTheme="majorHAnsi" w:cstheme="majorHAnsi"/>
          <w:color w:val="231F20"/>
        </w:rPr>
        <w:t>Safe</w:t>
      </w:r>
      <w:r w:rsidR="00DB05AA" w:rsidRPr="007D759E">
        <w:rPr>
          <w:rFonts w:asciiTheme="majorHAnsi" w:hAnsiTheme="majorHAnsi" w:cstheme="majorHAnsi"/>
          <w:color w:val="231F20"/>
        </w:rPr>
        <w:t xml:space="preserve"> </w:t>
      </w:r>
      <w:r w:rsidR="00DB05AA" w:rsidRPr="00A10EEE">
        <w:rPr>
          <w:rFonts w:asciiTheme="majorHAnsi" w:hAnsiTheme="majorHAnsi" w:cstheme="majorHAnsi"/>
          <w:color w:val="231F20"/>
        </w:rPr>
        <w:t>Spaces</w:t>
      </w:r>
    </w:p>
    <w:p w:rsidR="00DB05AA" w:rsidRPr="00A10EEE" w:rsidRDefault="00DB05AA" w:rsidP="007D759E">
      <w:pPr>
        <w:pStyle w:val="BodyText"/>
        <w:spacing w:before="393" w:line="235" w:lineRule="auto"/>
        <w:ind w:right="659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places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where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less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likely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be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exposed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viruses?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there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times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of the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day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that your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 can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spend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time in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these spaces?</w:t>
      </w:r>
    </w:p>
    <w:p w:rsidR="00DB05AA" w:rsidRPr="00A10EEE" w:rsidRDefault="00DB05AA" w:rsidP="00DB05AA">
      <w:pPr>
        <w:pStyle w:val="BodyText"/>
        <w:spacing w:before="3"/>
        <w:rPr>
          <w:rFonts w:asciiTheme="majorHAnsi" w:hAnsiTheme="majorHAnsi" w:cstheme="majorHAnsi"/>
          <w:sz w:val="33"/>
        </w:rPr>
      </w:pPr>
    </w:p>
    <w:p w:rsidR="00DB05AA" w:rsidRPr="00A10EEE" w:rsidRDefault="00DB05AA" w:rsidP="007D759E">
      <w:pPr>
        <w:pStyle w:val="BodyText"/>
        <w:spacing w:before="1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DB05AA" w:rsidRPr="00A10EEE" w:rsidRDefault="00DB05AA" w:rsidP="00DB05AA">
      <w:pPr>
        <w:pStyle w:val="BodyText"/>
        <w:spacing w:before="6"/>
        <w:rPr>
          <w:rFonts w:asciiTheme="majorHAnsi" w:hAnsiTheme="majorHAnsi" w:cstheme="majorHAnsi"/>
          <w:sz w:val="6"/>
        </w:rPr>
      </w:pPr>
    </w:p>
    <w:tbl>
      <w:tblPr>
        <w:tblW w:w="9496" w:type="dxa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861"/>
      </w:tblGrid>
      <w:tr w:rsidR="00DB05AA" w:rsidRPr="00A10EEE" w:rsidTr="007D759E">
        <w:trPr>
          <w:trHeight w:val="634"/>
        </w:trPr>
        <w:tc>
          <w:tcPr>
            <w:tcW w:w="635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861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1000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Use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outdoor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spaces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physical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education,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mealtimes,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classes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whenever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possible.</w:t>
            </w:r>
          </w:p>
        </w:tc>
      </w:tr>
      <w:tr w:rsidR="00DB05AA" w:rsidRPr="00A10EEE" w:rsidTr="007D759E">
        <w:trPr>
          <w:trHeight w:val="357"/>
        </w:trPr>
        <w:tc>
          <w:tcPr>
            <w:tcW w:w="635" w:type="dxa"/>
          </w:tcPr>
          <w:p w:rsidR="00DB05AA" w:rsidRPr="00A10EEE" w:rsidRDefault="00DB05AA" w:rsidP="0088479F">
            <w:pPr>
              <w:pStyle w:val="TableParagraph"/>
              <w:spacing w:line="282" w:lineRule="exact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861" w:type="dxa"/>
          </w:tcPr>
          <w:p w:rsidR="00DB05AA" w:rsidRPr="00A10EEE" w:rsidRDefault="00DB05AA" w:rsidP="0088479F">
            <w:pPr>
              <w:pStyle w:val="TableParagraph"/>
              <w:spacing w:line="282" w:lineRule="exact"/>
              <w:ind w:left="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Use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classroom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“pod”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space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mealtimes.</w:t>
            </w:r>
          </w:p>
        </w:tc>
      </w:tr>
      <w:tr w:rsidR="00DB05AA" w:rsidRPr="00A10EEE" w:rsidTr="007D759E">
        <w:trPr>
          <w:trHeight w:val="634"/>
        </w:trPr>
        <w:tc>
          <w:tcPr>
            <w:tcW w:w="635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</w:t>
            </w:r>
          </w:p>
        </w:tc>
        <w:tc>
          <w:tcPr>
            <w:tcW w:w="8861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276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Have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cart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deliver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lunch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classrooms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pods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instead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having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children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travel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eat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 the cafeteria.</w:t>
            </w:r>
          </w:p>
        </w:tc>
      </w:tr>
    </w:tbl>
    <w:p w:rsidR="00DB05AA" w:rsidRPr="00A10EEE" w:rsidRDefault="00DB05AA" w:rsidP="00DB05AA">
      <w:pPr>
        <w:pStyle w:val="BodyText"/>
        <w:spacing w:before="8"/>
        <w:rPr>
          <w:rFonts w:asciiTheme="majorHAnsi" w:hAnsiTheme="majorHAnsi" w:cstheme="majorHAnsi"/>
          <w:sz w:val="32"/>
        </w:rPr>
      </w:pPr>
    </w:p>
    <w:p w:rsidR="00DB05AA" w:rsidRPr="00A10EEE" w:rsidRDefault="007D759E" w:rsidP="007D759E">
      <w:pPr>
        <w:pStyle w:val="Heading1"/>
        <w:tabs>
          <w:tab w:val="left" w:pos="529"/>
        </w:tabs>
        <w:spacing w:before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lastRenderedPageBreak/>
        <w:t xml:space="preserve">5. </w:t>
      </w:r>
      <w:r w:rsidR="00DB05AA" w:rsidRPr="00A10EEE">
        <w:rPr>
          <w:rFonts w:asciiTheme="majorHAnsi" w:hAnsiTheme="majorHAnsi" w:cstheme="majorHAnsi"/>
          <w:color w:val="231F20"/>
        </w:rPr>
        <w:t>In School or Not</w:t>
      </w:r>
    </w:p>
    <w:p w:rsidR="00DB05AA" w:rsidRPr="00A10EEE" w:rsidRDefault="00DB05AA" w:rsidP="00DB05AA">
      <w:pPr>
        <w:pStyle w:val="BodyText"/>
        <w:spacing w:before="393" w:line="235" w:lineRule="auto"/>
        <w:ind w:left="180" w:right="982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Would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it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make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sense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attend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only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part-time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arrange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another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location (home, smaller private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school, etc.)?</w:t>
      </w:r>
    </w:p>
    <w:p w:rsidR="00DB05AA" w:rsidRPr="00A10EEE" w:rsidRDefault="00DB05AA" w:rsidP="00DB05AA">
      <w:pPr>
        <w:pStyle w:val="BodyText"/>
        <w:spacing w:before="3"/>
        <w:rPr>
          <w:rFonts w:asciiTheme="majorHAnsi" w:hAnsiTheme="majorHAnsi" w:cstheme="majorHAnsi"/>
          <w:sz w:val="33"/>
        </w:rPr>
      </w:pPr>
    </w:p>
    <w:p w:rsidR="00DB05AA" w:rsidRPr="00A10EEE" w:rsidRDefault="00DB05AA" w:rsidP="00DB05AA">
      <w:pPr>
        <w:pStyle w:val="BodyText"/>
        <w:ind w:left="180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DB05AA" w:rsidRPr="00A10EEE" w:rsidRDefault="00DB05AA" w:rsidP="00DB05AA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9260" w:type="dxa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8836"/>
      </w:tblGrid>
      <w:tr w:rsidR="00DB05AA" w:rsidRPr="00A10EEE" w:rsidTr="0088479F">
        <w:trPr>
          <w:trHeight w:val="837"/>
        </w:trPr>
        <w:tc>
          <w:tcPr>
            <w:tcW w:w="424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836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439"/>
              <w:jc w:val="bot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Ask the school which classes and services are available only in-person and which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are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able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offered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adapted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at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home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virtual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instruction.</w:t>
            </w:r>
            <w:r w:rsidRPr="00A10EEE">
              <w:rPr>
                <w:rFonts w:asciiTheme="majorHAnsi" w:hAnsiTheme="majorHAnsi" w:cstheme="majorHAnsi"/>
                <w:color w:val="231F20"/>
                <w:spacing w:val="68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This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will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help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understand your options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 a hybrid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schedule.</w:t>
            </w:r>
          </w:p>
        </w:tc>
      </w:tr>
      <w:tr w:rsidR="00DB05AA" w:rsidRPr="00A10EEE" w:rsidTr="0088479F">
        <w:trPr>
          <w:trHeight w:val="837"/>
        </w:trPr>
        <w:tc>
          <w:tcPr>
            <w:tcW w:w="424" w:type="dxa"/>
          </w:tcPr>
          <w:p w:rsidR="00DB05AA" w:rsidRPr="00A10EEE" w:rsidRDefault="00DB05AA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836" w:type="dxa"/>
          </w:tcPr>
          <w:p w:rsidR="00DB05AA" w:rsidRPr="00A10EEE" w:rsidRDefault="00DB05AA" w:rsidP="0088479F">
            <w:pPr>
              <w:pStyle w:val="TableParagraph"/>
              <w:spacing w:before="64" w:line="288" w:lineRule="exact"/>
              <w:ind w:left="79" w:right="408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Use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hybrid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schedule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allow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attend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priority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classes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services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in-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person for partial days (ex. AM or PM only) or weeks (2-3 days), continuing with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virtual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instruction from home for other classes and services.</w:t>
            </w:r>
          </w:p>
        </w:tc>
      </w:tr>
    </w:tbl>
    <w:p w:rsidR="00DB05AA" w:rsidRDefault="00DB05AA" w:rsidP="00DB05AA">
      <w:pPr>
        <w:spacing w:line="288" w:lineRule="exact"/>
        <w:rPr>
          <w:rFonts w:asciiTheme="majorHAnsi" w:hAnsiTheme="majorHAnsi" w:cstheme="majorHAnsi"/>
        </w:rPr>
      </w:pPr>
    </w:p>
    <w:p w:rsidR="007D759E" w:rsidRPr="00A10EEE" w:rsidRDefault="007D759E" w:rsidP="007D759E">
      <w:pPr>
        <w:pStyle w:val="Heading1"/>
        <w:tabs>
          <w:tab w:val="left" w:pos="529"/>
        </w:tabs>
        <w:spacing w:before="329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t xml:space="preserve">6. </w:t>
      </w:r>
      <w:r w:rsidRPr="00A10EEE">
        <w:rPr>
          <w:rFonts w:asciiTheme="majorHAnsi" w:hAnsiTheme="majorHAnsi" w:cstheme="majorHAnsi"/>
          <w:color w:val="231F20"/>
        </w:rPr>
        <w:t>Transportation,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Before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After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</w:t>
      </w:r>
    </w:p>
    <w:p w:rsidR="007D759E" w:rsidRPr="00A10EEE" w:rsidRDefault="007D759E" w:rsidP="007D759E">
      <w:pPr>
        <w:pStyle w:val="BodyText"/>
        <w:spacing w:before="393" w:line="235" w:lineRule="auto"/>
        <w:ind w:right="1113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How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getting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from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school?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they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programs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before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after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school?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Do adjustments need to be made to these options?</w:t>
      </w:r>
    </w:p>
    <w:p w:rsidR="007D759E" w:rsidRPr="00A10EEE" w:rsidRDefault="007D759E" w:rsidP="007D759E">
      <w:pPr>
        <w:pStyle w:val="BodyText"/>
        <w:spacing w:before="3"/>
        <w:rPr>
          <w:rFonts w:asciiTheme="majorHAnsi" w:hAnsiTheme="majorHAnsi" w:cstheme="majorHAnsi"/>
          <w:sz w:val="33"/>
        </w:rPr>
      </w:pPr>
    </w:p>
    <w:p w:rsidR="007D759E" w:rsidRPr="00A10EEE" w:rsidRDefault="007D759E" w:rsidP="007D759E">
      <w:pPr>
        <w:pStyle w:val="BodyText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7D759E" w:rsidRPr="00A10EEE" w:rsidRDefault="007D759E" w:rsidP="007D759E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9360" w:type="dxa"/>
        <w:tblInd w:w="8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8818"/>
      </w:tblGrid>
      <w:tr w:rsidR="007D759E" w:rsidRPr="00A10EEE" w:rsidTr="007D759E">
        <w:trPr>
          <w:trHeight w:val="710"/>
        </w:trPr>
        <w:tc>
          <w:tcPr>
            <w:tcW w:w="542" w:type="dxa"/>
          </w:tcPr>
          <w:p w:rsidR="007D759E" w:rsidRPr="00A10EEE" w:rsidRDefault="007D759E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818" w:type="dxa"/>
          </w:tcPr>
          <w:p w:rsidR="007D759E" w:rsidRPr="00A10EEE" w:rsidRDefault="007D759E" w:rsidP="0088479F">
            <w:pPr>
              <w:pStyle w:val="TableParagraph"/>
              <w:spacing w:before="64" w:line="288" w:lineRule="exact"/>
              <w:ind w:left="79" w:right="64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Transport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privately/on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own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instead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bus.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We</w:t>
            </w:r>
            <w:r w:rsidRPr="00A10EEE">
              <w:rPr>
                <w:rFonts w:asciiTheme="majorHAnsi" w:hAnsiTheme="majorHAnsi" w:cstheme="majorHAnsi"/>
                <w:color w:val="231F20"/>
                <w:spacing w:val="-5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encourage</w:t>
            </w:r>
            <w:r w:rsidRPr="00A10EEE">
              <w:rPr>
                <w:rFonts w:asciiTheme="majorHAnsi" w:hAnsiTheme="majorHAnsi" w:cstheme="majorHAnsi"/>
                <w:color w:val="231F20"/>
                <w:spacing w:val="-6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schools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reimburse families for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this expense if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possible.</w:t>
            </w:r>
          </w:p>
        </w:tc>
      </w:tr>
      <w:tr w:rsidR="007D759E" w:rsidRPr="00A10EEE" w:rsidTr="007D759E">
        <w:trPr>
          <w:trHeight w:val="400"/>
        </w:trPr>
        <w:tc>
          <w:tcPr>
            <w:tcW w:w="542" w:type="dxa"/>
          </w:tcPr>
          <w:p w:rsidR="007D759E" w:rsidRPr="00A10EEE" w:rsidRDefault="007D759E" w:rsidP="0088479F">
            <w:pPr>
              <w:pStyle w:val="TableParagraph"/>
              <w:spacing w:line="282" w:lineRule="exact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818" w:type="dxa"/>
          </w:tcPr>
          <w:p w:rsidR="007D759E" w:rsidRPr="00A10EEE" w:rsidRDefault="007D759E" w:rsidP="0088479F">
            <w:pPr>
              <w:pStyle w:val="TableParagraph"/>
              <w:spacing w:line="282" w:lineRule="exact"/>
              <w:ind w:left="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Assigned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bus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seating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can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help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minimize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exposure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offer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distancing.</w:t>
            </w:r>
          </w:p>
        </w:tc>
      </w:tr>
      <w:tr w:rsidR="007D759E" w:rsidRPr="00A10EEE" w:rsidTr="007D759E">
        <w:trPr>
          <w:trHeight w:val="710"/>
        </w:trPr>
        <w:tc>
          <w:tcPr>
            <w:tcW w:w="542" w:type="dxa"/>
          </w:tcPr>
          <w:p w:rsidR="007D759E" w:rsidRPr="00A10EEE" w:rsidRDefault="007D759E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</w:t>
            </w:r>
          </w:p>
        </w:tc>
        <w:tc>
          <w:tcPr>
            <w:tcW w:w="8818" w:type="dxa"/>
          </w:tcPr>
          <w:p w:rsidR="007D759E" w:rsidRPr="00A10EEE" w:rsidRDefault="007D759E" w:rsidP="0088479F">
            <w:pPr>
              <w:pStyle w:val="TableParagraph"/>
              <w:spacing w:before="64" w:line="288" w:lineRule="exact"/>
              <w:ind w:left="79" w:right="316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Avoid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congestion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during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drop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off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pick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up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times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by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choosing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low-traffic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time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place for entry and exit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into the building.</w:t>
            </w:r>
          </w:p>
        </w:tc>
      </w:tr>
    </w:tbl>
    <w:p w:rsidR="007D759E" w:rsidRDefault="007D759E" w:rsidP="007D759E">
      <w:pPr>
        <w:rPr>
          <w:rFonts w:asciiTheme="majorHAnsi" w:hAnsiTheme="majorHAnsi" w:cstheme="majorHAnsi"/>
        </w:rPr>
      </w:pPr>
    </w:p>
    <w:p w:rsidR="00B76D1C" w:rsidRDefault="00B76D1C" w:rsidP="007D759E">
      <w:pPr>
        <w:pStyle w:val="Heading1"/>
        <w:tabs>
          <w:tab w:val="left" w:pos="529"/>
        </w:tabs>
        <w:ind w:left="0" w:firstLine="0"/>
        <w:rPr>
          <w:rFonts w:asciiTheme="majorHAnsi" w:hAnsiTheme="majorHAnsi" w:cstheme="majorHAnsi"/>
        </w:rPr>
      </w:pPr>
    </w:p>
    <w:p w:rsidR="007D759E" w:rsidRPr="00A10EEE" w:rsidRDefault="007D759E" w:rsidP="007D759E">
      <w:pPr>
        <w:pStyle w:val="Heading1"/>
        <w:tabs>
          <w:tab w:val="left" w:pos="529"/>
        </w:tabs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Pr="00A10EEE">
        <w:rPr>
          <w:rFonts w:asciiTheme="majorHAnsi" w:hAnsiTheme="majorHAnsi" w:cstheme="majorHAnsi"/>
          <w:color w:val="231F20"/>
        </w:rPr>
        <w:t>Changes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 the IEP or 504 Plans</w:t>
      </w:r>
    </w:p>
    <w:p w:rsidR="007D759E" w:rsidRPr="00A10EEE" w:rsidRDefault="007D759E" w:rsidP="007D759E">
      <w:pPr>
        <w:pStyle w:val="BodyText"/>
        <w:spacing w:before="393" w:line="235" w:lineRule="auto"/>
        <w:ind w:right="482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maintain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child’s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health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safety,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there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any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changes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that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need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be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made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 their IEP or 504 plans? Are there times of the day that they need more adult help to</w:t>
      </w:r>
      <w:r w:rsidRPr="00A10EEE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navigate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spaces to maintain their health?</w:t>
      </w:r>
    </w:p>
    <w:p w:rsidR="007D759E" w:rsidRPr="00A10EEE" w:rsidRDefault="007D759E" w:rsidP="007D759E">
      <w:pPr>
        <w:pStyle w:val="BodyText"/>
        <w:spacing w:before="5"/>
        <w:rPr>
          <w:rFonts w:asciiTheme="majorHAnsi" w:hAnsiTheme="majorHAnsi" w:cstheme="majorHAnsi"/>
          <w:sz w:val="33"/>
        </w:rPr>
      </w:pPr>
    </w:p>
    <w:p w:rsidR="007D759E" w:rsidRPr="00A10EEE" w:rsidRDefault="007D759E" w:rsidP="007D759E">
      <w:pPr>
        <w:pStyle w:val="BodyText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strategy:</w:t>
      </w:r>
    </w:p>
    <w:p w:rsidR="007D759E" w:rsidRPr="00A10EEE" w:rsidRDefault="007D759E" w:rsidP="007D759E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9443" w:type="dxa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8810"/>
      </w:tblGrid>
      <w:tr w:rsidR="007D759E" w:rsidRPr="00A10EEE" w:rsidTr="007D759E">
        <w:trPr>
          <w:trHeight w:val="787"/>
        </w:trPr>
        <w:tc>
          <w:tcPr>
            <w:tcW w:w="633" w:type="dxa"/>
          </w:tcPr>
          <w:p w:rsidR="007D759E" w:rsidRPr="00A10EEE" w:rsidRDefault="007D759E" w:rsidP="0088479F">
            <w:pPr>
              <w:pStyle w:val="TableParagraph"/>
              <w:ind w:left="1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810" w:type="dxa"/>
          </w:tcPr>
          <w:p w:rsidR="007D759E" w:rsidRPr="00A10EEE" w:rsidRDefault="007D759E" w:rsidP="0088479F">
            <w:pPr>
              <w:pStyle w:val="TableParagraph"/>
              <w:spacing w:before="64" w:line="288" w:lineRule="exact"/>
              <w:ind w:left="179" w:right="498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Ask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child’s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school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IEP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team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check-in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meeting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share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any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health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safety-related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questions or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concerns about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their IEP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 504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plan.</w:t>
            </w:r>
          </w:p>
        </w:tc>
      </w:tr>
    </w:tbl>
    <w:p w:rsidR="007D759E" w:rsidRPr="00A10EEE" w:rsidRDefault="007D759E" w:rsidP="007D759E">
      <w:pPr>
        <w:pStyle w:val="BodyText"/>
        <w:spacing w:before="8"/>
        <w:rPr>
          <w:rFonts w:asciiTheme="majorHAnsi" w:hAnsiTheme="majorHAnsi" w:cstheme="majorHAnsi"/>
          <w:sz w:val="32"/>
        </w:rPr>
      </w:pPr>
    </w:p>
    <w:p w:rsidR="007D759E" w:rsidRPr="00A10EEE" w:rsidRDefault="007D759E" w:rsidP="007D759E">
      <w:pPr>
        <w:pStyle w:val="Heading1"/>
        <w:tabs>
          <w:tab w:val="left" w:pos="529"/>
        </w:tabs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lastRenderedPageBreak/>
        <w:t xml:space="preserve">8. </w:t>
      </w:r>
      <w:r w:rsidRPr="00A10EEE">
        <w:rPr>
          <w:rFonts w:asciiTheme="majorHAnsi" w:hAnsiTheme="majorHAnsi" w:cstheme="majorHAnsi"/>
          <w:color w:val="231F20"/>
        </w:rPr>
        <w:t>Input from School</w:t>
      </w:r>
    </w:p>
    <w:p w:rsidR="007D759E" w:rsidRPr="00A10EEE" w:rsidRDefault="007D759E" w:rsidP="007D759E">
      <w:pPr>
        <w:pStyle w:val="BodyText"/>
        <w:spacing w:before="393" w:line="235" w:lineRule="auto"/>
        <w:ind w:right="467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Do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child’s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teachers,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aides,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nurses,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therapists,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others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have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suggestions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about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how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 can attend school safely?</w:t>
      </w:r>
    </w:p>
    <w:p w:rsidR="007D759E" w:rsidRPr="00A10EEE" w:rsidRDefault="007D759E" w:rsidP="007D759E">
      <w:pPr>
        <w:pStyle w:val="BodyText"/>
        <w:spacing w:before="3"/>
        <w:rPr>
          <w:rFonts w:asciiTheme="majorHAnsi" w:hAnsiTheme="majorHAnsi" w:cstheme="majorHAnsi"/>
          <w:sz w:val="33"/>
        </w:rPr>
      </w:pPr>
    </w:p>
    <w:p w:rsidR="007D759E" w:rsidRPr="00A10EEE" w:rsidRDefault="007D759E" w:rsidP="007D759E">
      <w:pPr>
        <w:pStyle w:val="BodyText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Strategies:</w:t>
      </w:r>
    </w:p>
    <w:p w:rsidR="007D759E" w:rsidRPr="00A10EEE" w:rsidRDefault="007D759E" w:rsidP="007D759E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9456" w:type="dxa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8823"/>
      </w:tblGrid>
      <w:tr w:rsidR="007D759E" w:rsidRPr="00A10EEE" w:rsidTr="007D759E">
        <w:trPr>
          <w:trHeight w:val="1078"/>
        </w:trPr>
        <w:tc>
          <w:tcPr>
            <w:tcW w:w="633" w:type="dxa"/>
          </w:tcPr>
          <w:p w:rsidR="007D759E" w:rsidRPr="00A10EEE" w:rsidRDefault="007D759E" w:rsidP="0088479F">
            <w:pPr>
              <w:pStyle w:val="TableParagraph"/>
              <w:ind w:left="1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823" w:type="dxa"/>
          </w:tcPr>
          <w:p w:rsidR="007D759E" w:rsidRPr="00A10EEE" w:rsidRDefault="007D759E" w:rsidP="0088479F">
            <w:pPr>
              <w:pStyle w:val="TableParagraph"/>
              <w:spacing w:before="64" w:line="288" w:lineRule="exact"/>
              <w:ind w:left="179" w:right="930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Consult with your child’s school and adult support staff to learn about and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understand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options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available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child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during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specific</w:t>
            </w:r>
            <w:r w:rsidRPr="00A10EEE">
              <w:rPr>
                <w:rFonts w:asciiTheme="majorHAnsi" w:hAnsiTheme="majorHAnsi" w:cstheme="majorHAnsi"/>
                <w:color w:val="231F20"/>
                <w:spacing w:val="-2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times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of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day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or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activities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for which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 have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 concern.</w:t>
            </w:r>
          </w:p>
        </w:tc>
      </w:tr>
      <w:tr w:rsidR="007D759E" w:rsidRPr="00A10EEE" w:rsidTr="007D759E">
        <w:trPr>
          <w:trHeight w:val="1078"/>
        </w:trPr>
        <w:tc>
          <w:tcPr>
            <w:tcW w:w="633" w:type="dxa"/>
          </w:tcPr>
          <w:p w:rsidR="007D759E" w:rsidRPr="00A10EEE" w:rsidRDefault="007D759E" w:rsidP="0088479F">
            <w:pPr>
              <w:pStyle w:val="TableParagraph"/>
              <w:ind w:left="179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b</w:t>
            </w:r>
          </w:p>
        </w:tc>
        <w:tc>
          <w:tcPr>
            <w:tcW w:w="8823" w:type="dxa"/>
          </w:tcPr>
          <w:p w:rsidR="007D759E" w:rsidRPr="00A10EEE" w:rsidRDefault="007D759E" w:rsidP="0088479F">
            <w:pPr>
              <w:pStyle w:val="TableParagraph"/>
              <w:spacing w:before="64" w:line="288" w:lineRule="exact"/>
              <w:ind w:left="179" w:right="364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Ask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the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school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school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nurse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stay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in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communication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with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family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about</w:t>
            </w:r>
            <w:r>
              <w:rPr>
                <w:rFonts w:asciiTheme="majorHAnsi" w:hAnsiTheme="majorHAnsi" w:cstheme="majorHAnsi"/>
                <w:color w:val="231F20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potential exposures and cases at the school so you can make informed decisions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about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 child attending in-person.</w:t>
            </w:r>
          </w:p>
        </w:tc>
      </w:tr>
    </w:tbl>
    <w:p w:rsidR="007D759E" w:rsidRPr="00A10EEE" w:rsidRDefault="007D759E" w:rsidP="007D759E">
      <w:pPr>
        <w:pStyle w:val="Heading1"/>
        <w:tabs>
          <w:tab w:val="left" w:pos="529"/>
        </w:tabs>
        <w:spacing w:before="329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t xml:space="preserve">9. </w:t>
      </w:r>
      <w:r w:rsidRPr="00A10EEE">
        <w:rPr>
          <w:rFonts w:asciiTheme="majorHAnsi" w:hAnsiTheme="majorHAnsi" w:cstheme="majorHAnsi"/>
          <w:color w:val="231F20"/>
        </w:rPr>
        <w:t>Making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Updating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Plan</w:t>
      </w:r>
    </w:p>
    <w:p w:rsidR="007D759E" w:rsidRPr="00A10EEE" w:rsidRDefault="007D759E" w:rsidP="007D759E">
      <w:pPr>
        <w:pStyle w:val="BodyText"/>
        <w:spacing w:before="393" w:line="235" w:lineRule="auto"/>
        <w:ind w:right="726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Based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how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things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go,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could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start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with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one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plan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now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make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changes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1-2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months?</w:t>
      </w:r>
    </w:p>
    <w:p w:rsidR="007D759E" w:rsidRPr="00A10EEE" w:rsidRDefault="007D759E" w:rsidP="007D759E">
      <w:pPr>
        <w:pStyle w:val="BodyText"/>
        <w:spacing w:before="3"/>
        <w:rPr>
          <w:rFonts w:asciiTheme="majorHAnsi" w:hAnsiTheme="majorHAnsi" w:cstheme="majorHAnsi"/>
          <w:sz w:val="33"/>
        </w:rPr>
      </w:pPr>
    </w:p>
    <w:p w:rsidR="007D759E" w:rsidRPr="00A10EEE" w:rsidRDefault="007D759E" w:rsidP="007D759E">
      <w:pPr>
        <w:pStyle w:val="BodyText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Possible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strategy</w:t>
      </w:r>
    </w:p>
    <w:p w:rsidR="007D759E" w:rsidRPr="00A10EEE" w:rsidRDefault="007D759E" w:rsidP="007D759E">
      <w:pPr>
        <w:pStyle w:val="BodyText"/>
        <w:spacing w:before="7"/>
        <w:rPr>
          <w:rFonts w:asciiTheme="majorHAnsi" w:hAnsiTheme="majorHAnsi" w:cstheme="majorHAnsi"/>
          <w:sz w:val="6"/>
        </w:rPr>
      </w:pPr>
    </w:p>
    <w:tbl>
      <w:tblPr>
        <w:tblW w:w="9450" w:type="dxa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8817"/>
      </w:tblGrid>
      <w:tr w:rsidR="007D759E" w:rsidRPr="00A10EEE" w:rsidTr="007D759E">
        <w:trPr>
          <w:trHeight w:val="1051"/>
        </w:trPr>
        <w:tc>
          <w:tcPr>
            <w:tcW w:w="633" w:type="dxa"/>
          </w:tcPr>
          <w:p w:rsidR="007D759E" w:rsidRPr="00A10EEE" w:rsidRDefault="007D759E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</w:p>
        </w:tc>
        <w:tc>
          <w:tcPr>
            <w:tcW w:w="8817" w:type="dxa"/>
          </w:tcPr>
          <w:p w:rsidR="007D759E" w:rsidRPr="00A10EEE" w:rsidRDefault="007D759E" w:rsidP="0088479F">
            <w:pPr>
              <w:pStyle w:val="TableParagraph"/>
              <w:spacing w:before="64" w:line="288" w:lineRule="exact"/>
              <w:ind w:left="79" w:right="268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Use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slow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and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steady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approach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to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start.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Think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about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how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your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student’s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plan</w:t>
            </w:r>
            <w:r w:rsidRPr="00A10EEE">
              <w:rPr>
                <w:rFonts w:asciiTheme="majorHAnsi" w:hAnsiTheme="majorHAnsi" w:cstheme="majorHAnsi"/>
                <w:color w:val="231F20"/>
                <w:spacing w:val="-3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may</w:t>
            </w:r>
            <w:r w:rsidRPr="00A10EEE">
              <w:rPr>
                <w:rFonts w:asciiTheme="majorHAnsi" w:hAnsiTheme="majorHAnsi" w:cstheme="majorHAnsi"/>
                <w:color w:val="231F20"/>
                <w:spacing w:val="-69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progress to include a greater number of in-person classes, days, or services over</w:t>
            </w:r>
            <w:r w:rsidRPr="00A10EEE">
              <w:rPr>
                <w:rFonts w:asciiTheme="majorHAnsi" w:hAnsiTheme="majorHAnsi" w:cstheme="majorHAnsi"/>
                <w:color w:val="231F20"/>
                <w:spacing w:val="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time</w:t>
            </w:r>
            <w:r w:rsidRPr="00A10EEE">
              <w:rPr>
                <w:rFonts w:asciiTheme="majorHAnsi" w:hAnsiTheme="majorHAnsi" w:cstheme="majorHAnsi"/>
                <w:color w:val="231F20"/>
                <w:spacing w:val="-1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as comfort increases</w:t>
            </w:r>
            <w:r>
              <w:rPr>
                <w:rFonts w:asciiTheme="majorHAnsi" w:hAnsiTheme="majorHAnsi" w:cstheme="majorHAnsi"/>
                <w:color w:val="231F20"/>
                <w:sz w:val="24"/>
              </w:rPr>
              <w:t>.</w:t>
            </w:r>
          </w:p>
        </w:tc>
      </w:tr>
    </w:tbl>
    <w:p w:rsidR="007D759E" w:rsidRPr="00A10EEE" w:rsidRDefault="007D759E" w:rsidP="007D759E">
      <w:pPr>
        <w:pStyle w:val="BodyText"/>
        <w:spacing w:before="1"/>
        <w:rPr>
          <w:rFonts w:asciiTheme="majorHAnsi" w:hAnsiTheme="majorHAnsi" w:cstheme="majorHAnsi"/>
          <w:sz w:val="33"/>
        </w:rPr>
      </w:pPr>
    </w:p>
    <w:p w:rsidR="007D759E" w:rsidRPr="00A10EEE" w:rsidRDefault="007D759E" w:rsidP="007D759E">
      <w:pPr>
        <w:pStyle w:val="Heading1"/>
        <w:spacing w:line="235" w:lineRule="auto"/>
        <w:ind w:left="-90" w:right="628" w:firstLine="0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Choose strategies for you and your child’s school to pursue to</w:t>
      </w:r>
      <w:r w:rsidRPr="00A10EEE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maximize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in-person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learning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experiences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ensure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safety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during</w:t>
      </w:r>
      <w:r w:rsidRPr="00A10EEE">
        <w:rPr>
          <w:rFonts w:asciiTheme="majorHAnsi" w:hAnsiTheme="majorHAnsi" w:cstheme="majorHAnsi"/>
          <w:color w:val="231F20"/>
          <w:spacing w:val="-87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their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school day. List them here.</w:t>
      </w:r>
    </w:p>
    <w:p w:rsidR="007D759E" w:rsidRPr="00A10EEE" w:rsidRDefault="007D759E" w:rsidP="007D759E">
      <w:pPr>
        <w:pStyle w:val="BodyText"/>
        <w:rPr>
          <w:rFonts w:asciiTheme="majorHAnsi" w:hAnsiTheme="majorHAnsi" w:cstheme="majorHAnsi"/>
          <w:b/>
          <w:sz w:val="20"/>
        </w:rPr>
      </w:pPr>
    </w:p>
    <w:p w:rsidR="007D759E" w:rsidRPr="00A10EEE" w:rsidRDefault="007D759E" w:rsidP="007D759E">
      <w:pPr>
        <w:pStyle w:val="BodyText"/>
        <w:spacing w:before="3"/>
        <w:rPr>
          <w:rFonts w:asciiTheme="majorHAnsi" w:hAnsiTheme="majorHAnsi" w:cstheme="majorHAnsi"/>
          <w:b/>
          <w:sz w:val="14"/>
        </w:rPr>
      </w:pPr>
    </w:p>
    <w:tbl>
      <w:tblPr>
        <w:tblW w:w="9630" w:type="dxa"/>
        <w:tblInd w:w="-1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8137"/>
      </w:tblGrid>
      <w:tr w:rsidR="007D759E" w:rsidRPr="00A10EEE" w:rsidTr="007D759E">
        <w:trPr>
          <w:trHeight w:val="667"/>
        </w:trPr>
        <w:tc>
          <w:tcPr>
            <w:tcW w:w="1493" w:type="dxa"/>
          </w:tcPr>
          <w:p w:rsidR="007D759E" w:rsidRPr="00A10EEE" w:rsidRDefault="007D759E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Strategy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1</w:t>
            </w:r>
          </w:p>
        </w:tc>
        <w:tc>
          <w:tcPr>
            <w:tcW w:w="8137" w:type="dxa"/>
          </w:tcPr>
          <w:p w:rsidR="007D759E" w:rsidRPr="00A10EEE" w:rsidRDefault="007D759E" w:rsidP="0088479F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6"/>
              </w:rPr>
            </w:pPr>
            <w:r w:rsidRPr="00A10EEE">
              <w:rPr>
                <w:rFonts w:asciiTheme="majorHAnsi" w:hAnsiTheme="majorHAnsi" w:cstheme="majorHAnsi"/>
                <w:sz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EEE">
              <w:rPr>
                <w:rFonts w:asciiTheme="majorHAnsi" w:hAnsiTheme="majorHAnsi" w:cstheme="majorHAnsi"/>
                <w:sz w:val="26"/>
              </w:rPr>
              <w:instrText xml:space="preserve"> FORMTEXT </w:instrText>
            </w:r>
            <w:r w:rsidRPr="00A10EEE">
              <w:rPr>
                <w:rFonts w:asciiTheme="majorHAnsi" w:hAnsiTheme="majorHAnsi" w:cstheme="majorHAnsi"/>
                <w:sz w:val="26"/>
              </w:rPr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separate"/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end"/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0EEE">
              <w:rPr>
                <w:rFonts w:asciiTheme="majorHAnsi" w:hAnsiTheme="majorHAnsi" w:cstheme="majorHAnsi"/>
                <w:sz w:val="26"/>
              </w:rPr>
              <w:instrText xml:space="preserve"> FORMTEXT </w:instrText>
            </w:r>
            <w:r w:rsidRPr="00A10EEE">
              <w:rPr>
                <w:rFonts w:asciiTheme="majorHAnsi" w:hAnsiTheme="majorHAnsi" w:cstheme="majorHAnsi"/>
                <w:sz w:val="26"/>
              </w:rPr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separate"/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end"/>
            </w:r>
          </w:p>
        </w:tc>
      </w:tr>
      <w:tr w:rsidR="007D759E" w:rsidRPr="00A10EEE" w:rsidTr="007D759E">
        <w:trPr>
          <w:trHeight w:val="607"/>
        </w:trPr>
        <w:tc>
          <w:tcPr>
            <w:tcW w:w="1493" w:type="dxa"/>
          </w:tcPr>
          <w:p w:rsidR="007D759E" w:rsidRPr="00A10EEE" w:rsidRDefault="007D759E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Strategy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2</w:t>
            </w:r>
          </w:p>
        </w:tc>
        <w:tc>
          <w:tcPr>
            <w:tcW w:w="8137" w:type="dxa"/>
          </w:tcPr>
          <w:p w:rsidR="007D759E" w:rsidRPr="00A10EEE" w:rsidRDefault="007D759E" w:rsidP="0088479F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6"/>
              </w:rPr>
            </w:pPr>
            <w:r w:rsidRPr="00A10EEE">
              <w:rPr>
                <w:rFonts w:asciiTheme="majorHAnsi" w:hAnsiTheme="majorHAnsi" w:cstheme="majorHAnsi"/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0EEE">
              <w:rPr>
                <w:rFonts w:asciiTheme="majorHAnsi" w:hAnsiTheme="majorHAnsi" w:cstheme="majorHAnsi"/>
                <w:sz w:val="26"/>
              </w:rPr>
              <w:instrText xml:space="preserve"> FORMTEXT </w:instrText>
            </w:r>
            <w:r w:rsidRPr="00A10EEE">
              <w:rPr>
                <w:rFonts w:asciiTheme="majorHAnsi" w:hAnsiTheme="majorHAnsi" w:cstheme="majorHAnsi"/>
                <w:sz w:val="26"/>
              </w:rPr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separate"/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end"/>
            </w:r>
          </w:p>
        </w:tc>
      </w:tr>
      <w:tr w:rsidR="007D759E" w:rsidRPr="00A10EEE" w:rsidTr="007D759E">
        <w:trPr>
          <w:trHeight w:val="568"/>
        </w:trPr>
        <w:tc>
          <w:tcPr>
            <w:tcW w:w="1493" w:type="dxa"/>
          </w:tcPr>
          <w:p w:rsidR="007D759E" w:rsidRPr="00A10EEE" w:rsidRDefault="007D759E" w:rsidP="0088479F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Strategy</w:t>
            </w:r>
            <w:r w:rsidRPr="00A10EEE">
              <w:rPr>
                <w:rFonts w:asciiTheme="majorHAnsi" w:hAnsiTheme="majorHAnsi" w:cstheme="majorHAnsi"/>
                <w:color w:val="231F20"/>
                <w:spacing w:val="-4"/>
                <w:sz w:val="24"/>
              </w:rPr>
              <w:t xml:space="preserve"> </w:t>
            </w:r>
            <w:r w:rsidRPr="00A10EEE">
              <w:rPr>
                <w:rFonts w:asciiTheme="majorHAnsi" w:hAnsiTheme="majorHAnsi" w:cstheme="majorHAnsi"/>
                <w:color w:val="231F20"/>
                <w:sz w:val="24"/>
              </w:rPr>
              <w:t>3</w:t>
            </w:r>
          </w:p>
        </w:tc>
        <w:tc>
          <w:tcPr>
            <w:tcW w:w="8137" w:type="dxa"/>
          </w:tcPr>
          <w:p w:rsidR="007D759E" w:rsidRPr="00A10EEE" w:rsidRDefault="007D759E" w:rsidP="0088479F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6"/>
              </w:rPr>
            </w:pPr>
            <w:r w:rsidRPr="00A10EEE">
              <w:rPr>
                <w:rFonts w:asciiTheme="majorHAnsi" w:hAnsiTheme="majorHAnsi" w:cstheme="majorHAnsi"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0EEE">
              <w:rPr>
                <w:rFonts w:asciiTheme="majorHAnsi" w:hAnsiTheme="majorHAnsi" w:cstheme="majorHAnsi"/>
                <w:sz w:val="26"/>
              </w:rPr>
              <w:instrText xml:space="preserve"> FORMTEXT </w:instrText>
            </w:r>
            <w:r w:rsidRPr="00A10EEE">
              <w:rPr>
                <w:rFonts w:asciiTheme="majorHAnsi" w:hAnsiTheme="majorHAnsi" w:cstheme="majorHAnsi"/>
                <w:sz w:val="26"/>
              </w:rPr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separate"/>
            </w:r>
            <w:r w:rsidRPr="00A10EEE">
              <w:rPr>
                <w:rFonts w:asciiTheme="majorHAnsi" w:hAnsiTheme="majorHAnsi" w:cstheme="majorHAnsi"/>
                <w:noProof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noProof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noProof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noProof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noProof/>
                <w:sz w:val="26"/>
              </w:rPr>
              <w:t> </w:t>
            </w:r>
            <w:r w:rsidRPr="00A10EEE">
              <w:rPr>
                <w:rFonts w:asciiTheme="majorHAnsi" w:hAnsiTheme="majorHAnsi" w:cstheme="majorHAnsi"/>
                <w:sz w:val="26"/>
              </w:rPr>
              <w:fldChar w:fldCharType="end"/>
            </w:r>
          </w:p>
        </w:tc>
      </w:tr>
    </w:tbl>
    <w:p w:rsidR="007D759E" w:rsidRPr="007D759E" w:rsidRDefault="007D759E" w:rsidP="007D759E">
      <w:pPr>
        <w:tabs>
          <w:tab w:val="left" w:pos="520"/>
        </w:tabs>
        <w:rPr>
          <w:rFonts w:asciiTheme="majorHAnsi" w:hAnsiTheme="majorHAnsi" w:cstheme="majorHAnsi"/>
        </w:rPr>
        <w:sectPr w:rsidR="007D759E" w:rsidRPr="007D759E" w:rsidSect="00A10EEE">
          <w:pgSz w:w="12240" w:h="15840"/>
          <w:pgMar w:top="1440" w:right="1440" w:bottom="1440" w:left="1440" w:header="270" w:footer="305" w:gutter="0"/>
          <w:cols w:space="720"/>
        </w:sectPr>
      </w:pPr>
    </w:p>
    <w:p w:rsidR="007D759E" w:rsidRPr="007D759E" w:rsidRDefault="007D759E" w:rsidP="007D759E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>5.</w:t>
      </w:r>
      <w:r w:rsidRPr="00F164BD">
        <w:rPr>
          <w:sz w:val="40"/>
          <w:szCs w:val="40"/>
        </w:rPr>
        <w:t xml:space="preserve"> </w:t>
      </w:r>
      <w:r>
        <w:rPr>
          <w:sz w:val="40"/>
          <w:szCs w:val="40"/>
        </w:rPr>
        <w:t>PLAN NEXT STEPS.</w:t>
      </w:r>
      <w:r>
        <w:rPr>
          <w:sz w:val="40"/>
          <w:szCs w:val="40"/>
        </w:rPr>
        <w:br/>
      </w:r>
      <w:r w:rsidRPr="007D759E">
        <w:rPr>
          <w:rFonts w:cstheme="majorHAnsi"/>
          <w:b/>
          <w:bCs/>
          <w:color w:val="231F20"/>
          <w:sz w:val="30"/>
          <w:szCs w:val="30"/>
        </w:rPr>
        <w:t>Identify action steps and questions for the strategies you’ve chosen.</w:t>
      </w:r>
    </w:p>
    <w:p w:rsidR="007D759E" w:rsidRPr="00A10EEE" w:rsidRDefault="007D759E" w:rsidP="007D759E">
      <w:pPr>
        <w:pStyle w:val="BodyText"/>
        <w:spacing w:before="388"/>
        <w:rPr>
          <w:rFonts w:asciiTheme="majorHAnsi" w:hAnsiTheme="majorHAnsi" w:cstheme="majorHAnsi"/>
          <w:color w:val="231F20"/>
        </w:rPr>
      </w:pPr>
      <w:r w:rsidRPr="00A10EEE">
        <w:rPr>
          <w:rFonts w:asciiTheme="majorHAnsi" w:hAnsiTheme="majorHAnsi" w:cstheme="majorHAnsi"/>
          <w:color w:val="231F20"/>
        </w:rPr>
        <w:t>Next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Step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Question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Follow-Up</w:t>
      </w:r>
    </w:p>
    <w:p w:rsidR="007D759E" w:rsidRPr="00A10EEE" w:rsidRDefault="007D759E" w:rsidP="007D759E">
      <w:pPr>
        <w:framePr w:w="9405" w:h="1201" w:hSpace="180" w:wrap="around" w:vAnchor="text" w:hAnchor="page" w:x="1347" w:y="1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Pr="00A10EEE">
        <w:rPr>
          <w:rFonts w:asciiTheme="majorHAnsi" w:hAnsiTheme="majorHAnsi" w:cstheme="majorHAnsi"/>
        </w:rPr>
        <w:instrText xml:space="preserve"> FORMTEXT </w:instrText>
      </w:r>
      <w:r w:rsidRPr="00A10EEE">
        <w:rPr>
          <w:rFonts w:asciiTheme="majorHAnsi" w:hAnsiTheme="majorHAnsi" w:cstheme="majorHAnsi"/>
        </w:rPr>
      </w:r>
      <w:r w:rsidRPr="00A10EEE">
        <w:rPr>
          <w:rFonts w:asciiTheme="majorHAnsi" w:hAnsiTheme="majorHAnsi" w:cstheme="majorHAnsi"/>
        </w:rPr>
        <w:fldChar w:fldCharType="separate"/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  <w:noProof/>
        </w:rPr>
        <w:t> </w:t>
      </w:r>
      <w:r w:rsidRPr="00A10EEE">
        <w:rPr>
          <w:rFonts w:asciiTheme="majorHAnsi" w:hAnsiTheme="majorHAnsi" w:cstheme="majorHAnsi"/>
        </w:rPr>
        <w:fldChar w:fldCharType="end"/>
      </w:r>
      <w:bookmarkEnd w:id="17"/>
    </w:p>
    <w:p w:rsidR="007D759E" w:rsidRPr="00A10EEE" w:rsidRDefault="007D759E" w:rsidP="007D759E">
      <w:pPr>
        <w:pStyle w:val="BodyText"/>
        <w:framePr w:w="9347" w:h="1547" w:hRule="exact" w:hSpace="180" w:wrap="around" w:vAnchor="text" w:hAnchor="page" w:x="1405" w:y="2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theme="majorHAnsi"/>
          <w:noProof/>
          <w:sz w:val="20"/>
        </w:rPr>
      </w:pPr>
      <w:r w:rsidRPr="00A10EEE">
        <w:rPr>
          <w:rFonts w:asciiTheme="majorHAnsi" w:hAnsiTheme="majorHAnsi" w:cstheme="majorHAnsi"/>
          <w:noProof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A10EEE">
        <w:rPr>
          <w:rFonts w:asciiTheme="majorHAnsi" w:hAnsiTheme="majorHAnsi" w:cstheme="majorHAnsi"/>
          <w:noProof/>
          <w:sz w:val="20"/>
        </w:rPr>
        <w:instrText xml:space="preserve"> FORMTEXT </w:instrText>
      </w:r>
      <w:r w:rsidRPr="00A10EEE">
        <w:rPr>
          <w:rFonts w:asciiTheme="majorHAnsi" w:hAnsiTheme="majorHAnsi" w:cstheme="majorHAnsi"/>
          <w:noProof/>
          <w:sz w:val="20"/>
        </w:rPr>
      </w:r>
      <w:r w:rsidRPr="00A10EEE">
        <w:rPr>
          <w:rFonts w:asciiTheme="majorHAnsi" w:hAnsiTheme="majorHAnsi" w:cstheme="majorHAnsi"/>
          <w:noProof/>
          <w:sz w:val="20"/>
        </w:rPr>
        <w:fldChar w:fldCharType="separate"/>
      </w:r>
      <w:r w:rsidRPr="00A10EEE">
        <w:rPr>
          <w:rFonts w:asciiTheme="majorHAnsi" w:hAnsiTheme="majorHAnsi" w:cstheme="majorHAnsi"/>
          <w:noProof/>
          <w:sz w:val="20"/>
        </w:rPr>
        <w:t> </w:t>
      </w:r>
      <w:r w:rsidRPr="00A10EEE">
        <w:rPr>
          <w:rFonts w:asciiTheme="majorHAnsi" w:hAnsiTheme="majorHAnsi" w:cstheme="majorHAnsi"/>
          <w:noProof/>
          <w:sz w:val="20"/>
        </w:rPr>
        <w:t> </w:t>
      </w:r>
      <w:r w:rsidRPr="00A10EEE">
        <w:rPr>
          <w:rFonts w:asciiTheme="majorHAnsi" w:hAnsiTheme="majorHAnsi" w:cstheme="majorHAnsi"/>
          <w:noProof/>
          <w:sz w:val="20"/>
        </w:rPr>
        <w:t> </w:t>
      </w:r>
      <w:r w:rsidRPr="00A10EEE">
        <w:rPr>
          <w:rFonts w:asciiTheme="majorHAnsi" w:hAnsiTheme="majorHAnsi" w:cstheme="majorHAnsi"/>
          <w:noProof/>
          <w:sz w:val="20"/>
        </w:rPr>
        <w:t> </w:t>
      </w:r>
      <w:r w:rsidRPr="00A10EEE">
        <w:rPr>
          <w:rFonts w:asciiTheme="majorHAnsi" w:hAnsiTheme="majorHAnsi" w:cstheme="majorHAnsi"/>
          <w:noProof/>
          <w:sz w:val="20"/>
        </w:rPr>
        <w:t> </w:t>
      </w:r>
      <w:r w:rsidRPr="00A10EEE">
        <w:rPr>
          <w:rFonts w:asciiTheme="majorHAnsi" w:hAnsiTheme="majorHAnsi" w:cstheme="majorHAnsi"/>
          <w:noProof/>
          <w:sz w:val="20"/>
        </w:rPr>
        <w:fldChar w:fldCharType="end"/>
      </w:r>
      <w:bookmarkEnd w:id="18"/>
    </w:p>
    <w:p w:rsidR="007D759E" w:rsidRDefault="007D759E" w:rsidP="007D759E">
      <w:pPr>
        <w:pStyle w:val="BodyText"/>
        <w:spacing w:before="115" w:after="58"/>
        <w:rPr>
          <w:rFonts w:asciiTheme="majorHAnsi" w:hAnsiTheme="majorHAnsi" w:cstheme="majorHAnsi"/>
          <w:color w:val="231F20"/>
        </w:rPr>
      </w:pPr>
    </w:p>
    <w:p w:rsidR="007D759E" w:rsidRPr="00A10EEE" w:rsidRDefault="007D759E" w:rsidP="007D759E">
      <w:pPr>
        <w:pStyle w:val="BodyText"/>
        <w:spacing w:before="115" w:after="58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People/Resources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Contact</w:t>
      </w:r>
    </w:p>
    <w:p w:rsidR="007D759E" w:rsidRDefault="007D759E" w:rsidP="00DB05AA">
      <w:pPr>
        <w:tabs>
          <w:tab w:val="center" w:pos="4680"/>
        </w:tabs>
        <w:rPr>
          <w:rFonts w:asciiTheme="majorHAnsi" w:eastAsia="Montserrat" w:hAnsiTheme="majorHAnsi" w:cstheme="majorHAnsi"/>
          <w:color w:val="231F20"/>
        </w:rPr>
      </w:pPr>
    </w:p>
    <w:p w:rsidR="007D759E" w:rsidRPr="007D759E" w:rsidRDefault="007D759E" w:rsidP="007D759E">
      <w:pPr>
        <w:rPr>
          <w:rFonts w:asciiTheme="majorHAnsi" w:hAnsiTheme="majorHAnsi" w:cstheme="majorHAnsi"/>
        </w:rPr>
      </w:pPr>
    </w:p>
    <w:p w:rsidR="007D759E" w:rsidRPr="007D759E" w:rsidRDefault="007D759E" w:rsidP="007D759E">
      <w:pPr>
        <w:rPr>
          <w:rFonts w:asciiTheme="majorHAnsi" w:hAnsiTheme="majorHAnsi" w:cstheme="majorHAnsi"/>
        </w:rPr>
      </w:pPr>
    </w:p>
    <w:p w:rsidR="007D759E" w:rsidRPr="007D759E" w:rsidRDefault="007D759E" w:rsidP="007D759E">
      <w:pPr>
        <w:rPr>
          <w:rFonts w:asciiTheme="majorHAnsi" w:hAnsiTheme="majorHAnsi" w:cstheme="majorHAnsi"/>
        </w:rPr>
      </w:pPr>
      <w:r>
        <w:rPr>
          <w:sz w:val="40"/>
          <w:szCs w:val="40"/>
        </w:rPr>
        <w:t>6</w:t>
      </w:r>
      <w:r>
        <w:rPr>
          <w:sz w:val="40"/>
          <w:szCs w:val="40"/>
        </w:rPr>
        <w:t>.</w:t>
      </w:r>
      <w:r w:rsidRPr="00F164BD">
        <w:rPr>
          <w:sz w:val="40"/>
          <w:szCs w:val="40"/>
        </w:rPr>
        <w:t xml:space="preserve"> </w:t>
      </w:r>
      <w:r>
        <w:rPr>
          <w:sz w:val="40"/>
          <w:szCs w:val="40"/>
        </w:rPr>
        <w:t>GATHER INFORMATION. DECIDE WHEN READY.</w:t>
      </w:r>
    </w:p>
    <w:p w:rsidR="007D759E" w:rsidRPr="00A10EEE" w:rsidRDefault="007D759E" w:rsidP="00B76D1C">
      <w:pPr>
        <w:pStyle w:val="BodyText"/>
        <w:spacing w:before="118" w:line="235" w:lineRule="auto"/>
        <w:ind w:right="566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Once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you’ve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completed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this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document,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take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look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through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it.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What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stands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out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you?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What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would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like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to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follow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up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on?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What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seems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like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good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starting</w:t>
      </w:r>
      <w:r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place?</w:t>
      </w:r>
    </w:p>
    <w:p w:rsidR="007D759E" w:rsidRPr="00A10EEE" w:rsidRDefault="007D759E" w:rsidP="007D759E">
      <w:pPr>
        <w:pStyle w:val="BodyText"/>
        <w:spacing w:before="8"/>
        <w:rPr>
          <w:rFonts w:asciiTheme="majorHAnsi" w:hAnsiTheme="majorHAnsi" w:cstheme="majorHAnsi"/>
          <w:sz w:val="33"/>
        </w:rPr>
      </w:pPr>
    </w:p>
    <w:p w:rsidR="007D759E" w:rsidRPr="00A10EEE" w:rsidRDefault="00B76D1C" w:rsidP="00B76D1C">
      <w:pPr>
        <w:pStyle w:val="BodyText"/>
        <w:spacing w:line="235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31F20"/>
        </w:rPr>
        <w:t>A</w:t>
      </w:r>
      <w:r w:rsidR="007D759E" w:rsidRPr="00A10EEE">
        <w:rPr>
          <w:rFonts w:asciiTheme="majorHAnsi" w:hAnsiTheme="majorHAnsi" w:cstheme="majorHAnsi"/>
          <w:color w:val="231F20"/>
        </w:rPr>
        <w:t>fter</w:t>
      </w:r>
      <w:r w:rsidR="007D759E"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you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reflect,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it’s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time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to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share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the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results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with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your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trusted</w:t>
      </w:r>
      <w:r w:rsidR="007D759E" w:rsidRPr="00A10EEE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support</w:t>
      </w:r>
      <w:r w:rsidR="007D759E" w:rsidRPr="00A10EEE">
        <w:rPr>
          <w:rFonts w:asciiTheme="majorHAnsi" w:hAnsiTheme="majorHAnsi" w:cstheme="majorHAnsi"/>
          <w:color w:val="231F20"/>
          <w:spacing w:val="-3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people—including</w:t>
      </w:r>
      <w:r w:rsidR="007D759E"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teachers, primary clinicians, therapists, specialists, other families, etc. You may consider</w:t>
      </w:r>
      <w:r w:rsidR="007D759E" w:rsidRPr="00A10EEE">
        <w:rPr>
          <w:rFonts w:asciiTheme="majorHAnsi" w:hAnsiTheme="majorHAnsi" w:cstheme="majorHAnsi"/>
          <w:color w:val="231F20"/>
          <w:spacing w:val="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how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this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information could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be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used to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inform your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child’s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IEP or</w:t>
      </w:r>
      <w:r w:rsidR="007D759E"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="007D759E" w:rsidRPr="00A10EEE">
        <w:rPr>
          <w:rFonts w:asciiTheme="majorHAnsi" w:hAnsiTheme="majorHAnsi" w:cstheme="majorHAnsi"/>
          <w:color w:val="231F20"/>
        </w:rPr>
        <w:t>504 plan.</w:t>
      </w:r>
    </w:p>
    <w:p w:rsidR="007D759E" w:rsidRPr="00A10EEE" w:rsidRDefault="007D759E" w:rsidP="007D759E">
      <w:pPr>
        <w:pStyle w:val="BodyText"/>
        <w:spacing w:before="10"/>
        <w:rPr>
          <w:rFonts w:asciiTheme="majorHAnsi" w:hAnsiTheme="majorHAnsi" w:cstheme="majorHAnsi"/>
          <w:sz w:val="33"/>
        </w:rPr>
      </w:pPr>
    </w:p>
    <w:p w:rsidR="007D759E" w:rsidRPr="00A10EEE" w:rsidRDefault="007D759E" w:rsidP="00B76D1C">
      <w:pPr>
        <w:pStyle w:val="BodyText"/>
        <w:spacing w:line="235" w:lineRule="auto"/>
        <w:ind w:right="285"/>
        <w:rPr>
          <w:rFonts w:asciiTheme="majorHAnsi" w:hAnsiTheme="majorHAnsi" w:cstheme="majorHAnsi"/>
        </w:rPr>
      </w:pPr>
      <w:r w:rsidRPr="00A10EEE">
        <w:rPr>
          <w:rFonts w:asciiTheme="majorHAnsi" w:hAnsiTheme="majorHAnsi" w:cstheme="majorHAnsi"/>
          <w:color w:val="231F20"/>
        </w:rPr>
        <w:t>Gather more information from your trusted support people and other sources as needed</w:t>
      </w:r>
      <w:r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="00B76D1C" w:rsidRPr="00A10EEE">
        <w:rPr>
          <w:rFonts w:asciiTheme="majorHAnsi" w:hAnsiTheme="majorHAnsi" w:cstheme="majorHAnsi"/>
          <w:color w:val="231F20"/>
          <w:spacing w:val="-69"/>
        </w:rPr>
        <w:t xml:space="preserve"> </w:t>
      </w:r>
      <w:r w:rsidR="00B76D1C">
        <w:rPr>
          <w:rFonts w:asciiTheme="majorHAnsi" w:hAnsiTheme="majorHAnsi" w:cstheme="majorHAnsi"/>
          <w:color w:val="231F20"/>
          <w:spacing w:val="-69"/>
        </w:rPr>
        <w:t xml:space="preserve">  </w:t>
      </w:r>
      <w:r w:rsidR="00B76D1C">
        <w:rPr>
          <w:rFonts w:asciiTheme="majorHAnsi" w:hAnsiTheme="majorHAnsi" w:cstheme="majorHAnsi"/>
          <w:color w:val="231F20"/>
        </w:rPr>
        <w:t xml:space="preserve"> </w:t>
      </w:r>
      <w:proofErr w:type="spellStart"/>
      <w:r w:rsidR="00B76D1C">
        <w:rPr>
          <w:rFonts w:asciiTheme="majorHAnsi" w:hAnsiTheme="majorHAnsi" w:cstheme="majorHAnsi"/>
          <w:color w:val="231F20"/>
        </w:rPr>
        <w:t>ro</w:t>
      </w:r>
      <w:proofErr w:type="spellEnd"/>
      <w:r w:rsidR="00B76D1C">
        <w:rPr>
          <w:rFonts w:asciiTheme="majorHAnsi" w:hAnsiTheme="majorHAnsi" w:cstheme="majorHAnsi"/>
          <w:color w:val="231F20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help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you—when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you’re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ready—make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the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right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choices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child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for</w:t>
      </w:r>
      <w:r w:rsidRPr="00A10EEE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your</w:t>
      </w:r>
      <w:r w:rsidRPr="00A10EE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family.</w:t>
      </w:r>
    </w:p>
    <w:p w:rsidR="007D759E" w:rsidRPr="00A10EEE" w:rsidRDefault="007D759E" w:rsidP="007D759E">
      <w:pPr>
        <w:pStyle w:val="BodyText"/>
        <w:spacing w:before="3"/>
        <w:rPr>
          <w:rFonts w:asciiTheme="majorHAnsi" w:hAnsiTheme="majorHAnsi" w:cstheme="majorHAnsi"/>
          <w:sz w:val="33"/>
        </w:rPr>
      </w:pPr>
    </w:p>
    <w:p w:rsidR="007D759E" w:rsidRDefault="007D759E" w:rsidP="00B76D1C">
      <w:pPr>
        <w:pStyle w:val="BodyText"/>
        <w:rPr>
          <w:rFonts w:asciiTheme="majorHAnsi" w:hAnsiTheme="majorHAnsi" w:cstheme="majorHAnsi"/>
          <w:color w:val="231F20"/>
        </w:rPr>
      </w:pPr>
      <w:r w:rsidRPr="00A10EEE">
        <w:rPr>
          <w:rFonts w:asciiTheme="majorHAnsi" w:hAnsiTheme="majorHAnsi" w:cstheme="majorHAnsi"/>
          <w:color w:val="231F20"/>
        </w:rPr>
        <w:t>Learn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more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and stay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in touch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with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us at</w:t>
      </w:r>
      <w:r w:rsidRPr="00A10EEE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A10EEE">
        <w:rPr>
          <w:rFonts w:asciiTheme="majorHAnsi" w:hAnsiTheme="majorHAnsi" w:cstheme="majorHAnsi"/>
          <w:color w:val="231F20"/>
        </w:rPr>
        <w:t>reset4kids.org.</w:t>
      </w:r>
    </w:p>
    <w:p w:rsidR="00B76D1C" w:rsidRDefault="00B76D1C" w:rsidP="00B76D1C">
      <w:pPr>
        <w:pStyle w:val="BodyText"/>
        <w:rPr>
          <w:rFonts w:asciiTheme="majorHAnsi" w:hAnsiTheme="majorHAnsi" w:cstheme="majorHAnsi"/>
          <w:color w:val="231F20"/>
        </w:rPr>
      </w:pPr>
    </w:p>
    <w:p w:rsidR="00B76D1C" w:rsidRDefault="00B76D1C" w:rsidP="00B76D1C">
      <w:pPr>
        <w:pStyle w:val="BodyText"/>
        <w:rPr>
          <w:rFonts w:asciiTheme="majorHAnsi" w:hAnsiTheme="majorHAnsi" w:cstheme="majorHAnsi"/>
          <w:color w:val="231F20"/>
        </w:rPr>
      </w:pPr>
    </w:p>
    <w:p w:rsidR="00F164BD" w:rsidRDefault="00B76D1C" w:rsidP="00B76D1C">
      <w:pPr>
        <w:pStyle w:val="BodyText"/>
        <w:jc w:val="center"/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444752" cy="959899"/>
            <wp:effectExtent l="0" t="0" r="3175" b="0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lorful Simpl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6" b="18584"/>
                    <a:stretch/>
                  </pic:blipFill>
                  <pic:spPr bwMode="auto">
                    <a:xfrm>
                      <a:off x="0" y="0"/>
                      <a:ext cx="1459258" cy="96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4BD" w:rsidSect="00F164B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C6A" w:rsidRDefault="00845C6A" w:rsidP="00F164BD">
      <w:r>
        <w:separator/>
      </w:r>
    </w:p>
  </w:endnote>
  <w:endnote w:type="continuationSeparator" w:id="0">
    <w:p w:rsidR="00845C6A" w:rsidRDefault="00845C6A" w:rsidP="00F1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ntserrat-Black">
    <w:altName w:val="Montserrat-Black"/>
    <w:panose1 w:val="00000A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C6A" w:rsidRDefault="00845C6A" w:rsidP="00F164BD">
      <w:r>
        <w:separator/>
      </w:r>
    </w:p>
  </w:footnote>
  <w:footnote w:type="continuationSeparator" w:id="0">
    <w:p w:rsidR="00845C6A" w:rsidRDefault="00845C6A" w:rsidP="00F1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64BD" w:rsidRPr="00F164BD" w:rsidRDefault="00F164BD" w:rsidP="00F164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64BD" w:rsidRDefault="00F164BD" w:rsidP="00F16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5280"/>
    <w:multiLevelType w:val="hybridMultilevel"/>
    <w:tmpl w:val="861C5B62"/>
    <w:lvl w:ilvl="0" w:tplc="30A6BA98">
      <w:start w:val="1"/>
      <w:numFmt w:val="decimal"/>
      <w:lvlText w:val="%1."/>
      <w:lvlJc w:val="left"/>
      <w:pPr>
        <w:ind w:left="528" w:hanging="349"/>
      </w:pPr>
      <w:rPr>
        <w:rFonts w:ascii="Montserrat" w:eastAsia="Montserrat" w:hAnsi="Montserrat" w:cs="Montserrat" w:hint="default"/>
        <w:b/>
        <w:bCs/>
        <w:i w:val="0"/>
        <w:iCs w:val="0"/>
        <w:color w:val="231F20"/>
        <w:w w:val="100"/>
        <w:sz w:val="30"/>
        <w:szCs w:val="3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341"/>
    <w:multiLevelType w:val="hybridMultilevel"/>
    <w:tmpl w:val="36221D44"/>
    <w:lvl w:ilvl="0" w:tplc="30A6BA98">
      <w:start w:val="1"/>
      <w:numFmt w:val="decimal"/>
      <w:lvlText w:val="%1."/>
      <w:lvlJc w:val="left"/>
      <w:pPr>
        <w:ind w:left="528" w:hanging="349"/>
      </w:pPr>
      <w:rPr>
        <w:rFonts w:ascii="Montserrat" w:eastAsia="Montserrat" w:hAnsi="Montserrat" w:cs="Montserrat" w:hint="default"/>
        <w:b/>
        <w:bCs/>
        <w:i w:val="0"/>
        <w:iCs w:val="0"/>
        <w:color w:val="231F20"/>
        <w:w w:val="100"/>
        <w:sz w:val="30"/>
        <w:szCs w:val="30"/>
        <w:lang w:val="en-US" w:eastAsia="en-US" w:bidi="ar-SA"/>
      </w:rPr>
    </w:lvl>
    <w:lvl w:ilvl="1" w:tplc="E4DEB67A">
      <w:numFmt w:val="bullet"/>
      <w:lvlText w:val="•"/>
      <w:lvlJc w:val="left"/>
      <w:pPr>
        <w:ind w:left="1584" w:hanging="349"/>
      </w:pPr>
      <w:rPr>
        <w:rFonts w:hint="default"/>
        <w:lang w:val="en-US" w:eastAsia="en-US" w:bidi="ar-SA"/>
      </w:rPr>
    </w:lvl>
    <w:lvl w:ilvl="2" w:tplc="018A61C0">
      <w:numFmt w:val="bullet"/>
      <w:lvlText w:val="•"/>
      <w:lvlJc w:val="left"/>
      <w:pPr>
        <w:ind w:left="2648" w:hanging="349"/>
      </w:pPr>
      <w:rPr>
        <w:rFonts w:hint="default"/>
        <w:lang w:val="en-US" w:eastAsia="en-US" w:bidi="ar-SA"/>
      </w:rPr>
    </w:lvl>
    <w:lvl w:ilvl="3" w:tplc="9E6AE6FC">
      <w:numFmt w:val="bullet"/>
      <w:lvlText w:val="•"/>
      <w:lvlJc w:val="left"/>
      <w:pPr>
        <w:ind w:left="3712" w:hanging="349"/>
      </w:pPr>
      <w:rPr>
        <w:rFonts w:hint="default"/>
        <w:lang w:val="en-US" w:eastAsia="en-US" w:bidi="ar-SA"/>
      </w:rPr>
    </w:lvl>
    <w:lvl w:ilvl="4" w:tplc="DD9E7E7E">
      <w:numFmt w:val="bullet"/>
      <w:lvlText w:val="•"/>
      <w:lvlJc w:val="left"/>
      <w:pPr>
        <w:ind w:left="4776" w:hanging="349"/>
      </w:pPr>
      <w:rPr>
        <w:rFonts w:hint="default"/>
        <w:lang w:val="en-US" w:eastAsia="en-US" w:bidi="ar-SA"/>
      </w:rPr>
    </w:lvl>
    <w:lvl w:ilvl="5" w:tplc="2DC66100">
      <w:numFmt w:val="bullet"/>
      <w:lvlText w:val="•"/>
      <w:lvlJc w:val="left"/>
      <w:pPr>
        <w:ind w:left="5840" w:hanging="349"/>
      </w:pPr>
      <w:rPr>
        <w:rFonts w:hint="default"/>
        <w:lang w:val="en-US" w:eastAsia="en-US" w:bidi="ar-SA"/>
      </w:rPr>
    </w:lvl>
    <w:lvl w:ilvl="6" w:tplc="99CE1F4E">
      <w:numFmt w:val="bullet"/>
      <w:lvlText w:val="•"/>
      <w:lvlJc w:val="left"/>
      <w:pPr>
        <w:ind w:left="6904" w:hanging="349"/>
      </w:pPr>
      <w:rPr>
        <w:rFonts w:hint="default"/>
        <w:lang w:val="en-US" w:eastAsia="en-US" w:bidi="ar-SA"/>
      </w:rPr>
    </w:lvl>
    <w:lvl w:ilvl="7" w:tplc="5AACE852">
      <w:numFmt w:val="bullet"/>
      <w:lvlText w:val="•"/>
      <w:lvlJc w:val="left"/>
      <w:pPr>
        <w:ind w:left="7968" w:hanging="349"/>
      </w:pPr>
      <w:rPr>
        <w:rFonts w:hint="default"/>
        <w:lang w:val="en-US" w:eastAsia="en-US" w:bidi="ar-SA"/>
      </w:rPr>
    </w:lvl>
    <w:lvl w:ilvl="8" w:tplc="1BA25F06">
      <w:numFmt w:val="bullet"/>
      <w:lvlText w:val="•"/>
      <w:lvlJc w:val="left"/>
      <w:pPr>
        <w:ind w:left="9032" w:hanging="349"/>
      </w:pPr>
      <w:rPr>
        <w:rFonts w:hint="default"/>
        <w:lang w:val="en-US" w:eastAsia="en-US" w:bidi="ar-SA"/>
      </w:rPr>
    </w:lvl>
  </w:abstractNum>
  <w:abstractNum w:abstractNumId="2" w15:restartNumberingAfterBreak="0">
    <w:nsid w:val="262F00AA"/>
    <w:multiLevelType w:val="hybridMultilevel"/>
    <w:tmpl w:val="36221D44"/>
    <w:lvl w:ilvl="0" w:tplc="30A6BA98">
      <w:start w:val="1"/>
      <w:numFmt w:val="decimal"/>
      <w:lvlText w:val="%1."/>
      <w:lvlJc w:val="left"/>
      <w:pPr>
        <w:ind w:left="528" w:hanging="349"/>
      </w:pPr>
      <w:rPr>
        <w:rFonts w:ascii="Montserrat" w:eastAsia="Montserrat" w:hAnsi="Montserrat" w:cs="Montserrat" w:hint="default"/>
        <w:b/>
        <w:bCs/>
        <w:i w:val="0"/>
        <w:iCs w:val="0"/>
        <w:color w:val="231F20"/>
        <w:w w:val="100"/>
        <w:sz w:val="30"/>
        <w:szCs w:val="30"/>
        <w:lang w:val="en-US" w:eastAsia="en-US" w:bidi="ar-SA"/>
      </w:rPr>
    </w:lvl>
    <w:lvl w:ilvl="1" w:tplc="E4DEB67A">
      <w:numFmt w:val="bullet"/>
      <w:lvlText w:val="•"/>
      <w:lvlJc w:val="left"/>
      <w:pPr>
        <w:ind w:left="1584" w:hanging="349"/>
      </w:pPr>
      <w:rPr>
        <w:rFonts w:hint="default"/>
        <w:lang w:val="en-US" w:eastAsia="en-US" w:bidi="ar-SA"/>
      </w:rPr>
    </w:lvl>
    <w:lvl w:ilvl="2" w:tplc="018A61C0">
      <w:numFmt w:val="bullet"/>
      <w:lvlText w:val="•"/>
      <w:lvlJc w:val="left"/>
      <w:pPr>
        <w:ind w:left="2648" w:hanging="349"/>
      </w:pPr>
      <w:rPr>
        <w:rFonts w:hint="default"/>
        <w:lang w:val="en-US" w:eastAsia="en-US" w:bidi="ar-SA"/>
      </w:rPr>
    </w:lvl>
    <w:lvl w:ilvl="3" w:tplc="9E6AE6FC">
      <w:numFmt w:val="bullet"/>
      <w:lvlText w:val="•"/>
      <w:lvlJc w:val="left"/>
      <w:pPr>
        <w:ind w:left="3712" w:hanging="349"/>
      </w:pPr>
      <w:rPr>
        <w:rFonts w:hint="default"/>
        <w:lang w:val="en-US" w:eastAsia="en-US" w:bidi="ar-SA"/>
      </w:rPr>
    </w:lvl>
    <w:lvl w:ilvl="4" w:tplc="DD9E7E7E">
      <w:numFmt w:val="bullet"/>
      <w:lvlText w:val="•"/>
      <w:lvlJc w:val="left"/>
      <w:pPr>
        <w:ind w:left="4776" w:hanging="349"/>
      </w:pPr>
      <w:rPr>
        <w:rFonts w:hint="default"/>
        <w:lang w:val="en-US" w:eastAsia="en-US" w:bidi="ar-SA"/>
      </w:rPr>
    </w:lvl>
    <w:lvl w:ilvl="5" w:tplc="2DC66100">
      <w:numFmt w:val="bullet"/>
      <w:lvlText w:val="•"/>
      <w:lvlJc w:val="left"/>
      <w:pPr>
        <w:ind w:left="5840" w:hanging="349"/>
      </w:pPr>
      <w:rPr>
        <w:rFonts w:hint="default"/>
        <w:lang w:val="en-US" w:eastAsia="en-US" w:bidi="ar-SA"/>
      </w:rPr>
    </w:lvl>
    <w:lvl w:ilvl="6" w:tplc="99CE1F4E">
      <w:numFmt w:val="bullet"/>
      <w:lvlText w:val="•"/>
      <w:lvlJc w:val="left"/>
      <w:pPr>
        <w:ind w:left="6904" w:hanging="349"/>
      </w:pPr>
      <w:rPr>
        <w:rFonts w:hint="default"/>
        <w:lang w:val="en-US" w:eastAsia="en-US" w:bidi="ar-SA"/>
      </w:rPr>
    </w:lvl>
    <w:lvl w:ilvl="7" w:tplc="5AACE852">
      <w:numFmt w:val="bullet"/>
      <w:lvlText w:val="•"/>
      <w:lvlJc w:val="left"/>
      <w:pPr>
        <w:ind w:left="7968" w:hanging="349"/>
      </w:pPr>
      <w:rPr>
        <w:rFonts w:hint="default"/>
        <w:lang w:val="en-US" w:eastAsia="en-US" w:bidi="ar-SA"/>
      </w:rPr>
    </w:lvl>
    <w:lvl w:ilvl="8" w:tplc="1BA25F06">
      <w:numFmt w:val="bullet"/>
      <w:lvlText w:val="•"/>
      <w:lvlJc w:val="left"/>
      <w:pPr>
        <w:ind w:left="9032" w:hanging="349"/>
      </w:pPr>
      <w:rPr>
        <w:rFonts w:hint="default"/>
        <w:lang w:val="en-US" w:eastAsia="en-US" w:bidi="ar-SA"/>
      </w:rPr>
    </w:lvl>
  </w:abstractNum>
  <w:abstractNum w:abstractNumId="3" w15:restartNumberingAfterBreak="0">
    <w:nsid w:val="669708AE"/>
    <w:multiLevelType w:val="hybridMultilevel"/>
    <w:tmpl w:val="51FA5F02"/>
    <w:lvl w:ilvl="0" w:tplc="36B6359A">
      <w:numFmt w:val="bullet"/>
      <w:lvlText w:val="•"/>
      <w:lvlJc w:val="left"/>
      <w:pPr>
        <w:ind w:left="324" w:hanging="324"/>
      </w:pPr>
      <w:rPr>
        <w:rFonts w:ascii="Montserrat-Black" w:eastAsia="Montserrat-Black" w:hAnsi="Montserrat-Black" w:cs="Montserrat-Black" w:hint="default"/>
        <w:b/>
        <w:bCs/>
        <w:i w:val="0"/>
        <w:iCs w:val="0"/>
        <w:color w:val="00AEEF"/>
        <w:w w:val="100"/>
        <w:sz w:val="40"/>
        <w:szCs w:val="40"/>
        <w:lang w:val="en-US" w:eastAsia="en-US" w:bidi="ar-SA"/>
      </w:rPr>
    </w:lvl>
    <w:lvl w:ilvl="1" w:tplc="E83248AA">
      <w:numFmt w:val="bullet"/>
      <w:lvlText w:val="•"/>
      <w:lvlJc w:val="left"/>
      <w:pPr>
        <w:ind w:left="411" w:hanging="360"/>
      </w:pPr>
      <w:rPr>
        <w:rFonts w:hint="default"/>
        <w:lang w:val="en-US" w:eastAsia="en-US" w:bidi="ar-SA"/>
      </w:rPr>
    </w:lvl>
    <w:lvl w:ilvl="2" w:tplc="FA7E7F8C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3" w:tplc="C0041128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4" w:tplc="84A06A5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5" w:tplc="1EF4BB0A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6" w:tplc="055C1CAE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7" w:tplc="C50E61F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7A98BB40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5A03C81"/>
    <w:multiLevelType w:val="hybridMultilevel"/>
    <w:tmpl w:val="D2BAB43A"/>
    <w:lvl w:ilvl="0" w:tplc="AB765A3A">
      <w:numFmt w:val="bullet"/>
      <w:lvlText w:val="•"/>
      <w:lvlJc w:val="left"/>
      <w:pPr>
        <w:ind w:left="900" w:hanging="360"/>
      </w:pPr>
      <w:rPr>
        <w:rFonts w:ascii="Montserrat-Black" w:eastAsia="Montserrat-Black" w:hAnsi="Montserrat-Black" w:cs="Montserrat-Black" w:hint="default"/>
        <w:b/>
        <w:bCs/>
        <w:i w:val="0"/>
        <w:iCs w:val="0"/>
        <w:color w:val="00AEEF"/>
        <w:w w:val="100"/>
        <w:sz w:val="40"/>
        <w:szCs w:val="40"/>
        <w:lang w:val="en-US" w:eastAsia="en-US" w:bidi="ar-SA"/>
      </w:rPr>
    </w:lvl>
    <w:lvl w:ilvl="1" w:tplc="E83248A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FA7E7F8C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3" w:tplc="C0041128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4" w:tplc="84A06A5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5" w:tplc="1EF4BB0A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6" w:tplc="055C1CAE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7" w:tplc="C50E61F6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8" w:tplc="7A98BB40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BD"/>
    <w:rsid w:val="002A0FD5"/>
    <w:rsid w:val="002D25B4"/>
    <w:rsid w:val="00573687"/>
    <w:rsid w:val="007D759E"/>
    <w:rsid w:val="00845C6A"/>
    <w:rsid w:val="009D652A"/>
    <w:rsid w:val="00B76D1C"/>
    <w:rsid w:val="00DB05AA"/>
    <w:rsid w:val="00F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31D4C"/>
  <w15:chartTrackingRefBased/>
  <w15:docId w15:val="{DA1BAA50-F525-8141-B953-AEA0CD36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4BD"/>
    <w:pPr>
      <w:widowControl w:val="0"/>
      <w:autoSpaceDE w:val="0"/>
      <w:autoSpaceDN w:val="0"/>
      <w:ind w:left="528" w:hanging="349"/>
      <w:outlineLvl w:val="0"/>
    </w:pPr>
    <w:rPr>
      <w:rFonts w:ascii="Montserrat" w:eastAsia="Montserrat" w:hAnsi="Montserrat" w:cs="Montserrat"/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BD"/>
  </w:style>
  <w:style w:type="paragraph" w:styleId="Footer">
    <w:name w:val="footer"/>
    <w:basedOn w:val="Normal"/>
    <w:link w:val="FooterChar"/>
    <w:uiPriority w:val="99"/>
    <w:unhideWhenUsed/>
    <w:rsid w:val="00F1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BD"/>
  </w:style>
  <w:style w:type="character" w:customStyle="1" w:styleId="Heading1Char">
    <w:name w:val="Heading 1 Char"/>
    <w:basedOn w:val="DefaultParagraphFont"/>
    <w:link w:val="Heading1"/>
    <w:uiPriority w:val="9"/>
    <w:rsid w:val="00F164BD"/>
    <w:rPr>
      <w:rFonts w:ascii="Montserrat" w:eastAsia="Montserrat" w:hAnsi="Montserrat" w:cs="Montserrat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F164BD"/>
    <w:pPr>
      <w:widowControl w:val="0"/>
      <w:autoSpaceDE w:val="0"/>
      <w:autoSpaceDN w:val="0"/>
    </w:pPr>
    <w:rPr>
      <w:rFonts w:ascii="Montserrat" w:eastAsia="Montserrat" w:hAnsi="Montserrat" w:cs="Montserrat"/>
    </w:rPr>
  </w:style>
  <w:style w:type="character" w:customStyle="1" w:styleId="BodyTextChar">
    <w:name w:val="Body Text Char"/>
    <w:basedOn w:val="DefaultParagraphFont"/>
    <w:link w:val="BodyText"/>
    <w:uiPriority w:val="1"/>
    <w:rsid w:val="00F164BD"/>
    <w:rPr>
      <w:rFonts w:ascii="Montserrat" w:eastAsia="Montserrat" w:hAnsi="Montserrat" w:cs="Montserrat"/>
    </w:rPr>
  </w:style>
  <w:style w:type="paragraph" w:styleId="ListParagraph">
    <w:name w:val="List Paragraph"/>
    <w:basedOn w:val="Normal"/>
    <w:uiPriority w:val="1"/>
    <w:qFormat/>
    <w:rsid w:val="00F164BD"/>
    <w:pPr>
      <w:widowControl w:val="0"/>
      <w:autoSpaceDE w:val="0"/>
      <w:autoSpaceDN w:val="0"/>
      <w:ind w:left="528" w:hanging="349"/>
    </w:pPr>
    <w:rPr>
      <w:rFonts w:ascii="Montserrat" w:eastAsia="Montserrat" w:hAnsi="Montserrat" w:cs="Montserrat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164BD"/>
  </w:style>
  <w:style w:type="paragraph" w:customStyle="1" w:styleId="TableParagraph">
    <w:name w:val="Table Paragraph"/>
    <w:basedOn w:val="Normal"/>
    <w:uiPriority w:val="1"/>
    <w:qFormat/>
    <w:rsid w:val="00DB05AA"/>
    <w:pPr>
      <w:widowControl w:val="0"/>
      <w:autoSpaceDE w:val="0"/>
      <w:autoSpaceDN w:val="0"/>
      <w:spacing w:before="70"/>
      <w:ind w:left="80"/>
    </w:pPr>
    <w:rPr>
      <w:rFonts w:ascii="Montserrat" w:eastAsia="Montserrat" w:hAnsi="Montserrat" w:cs="Montserr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9FC52-0320-4548-8FE2-8B5EF9A9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Fontella, Amelia A</dc:creator>
  <cp:keywords/>
  <dc:description/>
  <cp:lastModifiedBy>Fontella, Amelia A</cp:lastModifiedBy>
  <cp:revision>3</cp:revision>
  <dcterms:created xsi:type="dcterms:W3CDTF">2022-03-14T16:38:00Z</dcterms:created>
  <dcterms:modified xsi:type="dcterms:W3CDTF">2022-03-14T17:30:00Z</dcterms:modified>
</cp:coreProperties>
</file>