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54C3" w14:textId="4A233508" w:rsidR="00BB43C7" w:rsidRPr="00865259" w:rsidRDefault="00DB0A9F" w:rsidP="00865259">
      <w:pPr>
        <w:pStyle w:val="BodyText"/>
        <w:ind w:left="1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10C177" wp14:editId="18DAB598">
            <wp:extent cx="6643687" cy="22145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687" cy="221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98887" w14:textId="143CB6FD" w:rsidR="00865259" w:rsidRPr="007B4D06" w:rsidRDefault="00CC1902" w:rsidP="00865259">
      <w:pPr>
        <w:pStyle w:val="Title"/>
        <w:rPr>
          <w:color w:val="231F20"/>
        </w:rPr>
      </w:pPr>
      <w:r w:rsidRPr="007B4D06">
        <w:rPr>
          <w:color w:val="231F20"/>
        </w:rPr>
        <w:t>Herramienta para</w:t>
      </w:r>
      <w:r w:rsidR="00B64C3C">
        <w:rPr>
          <w:color w:val="231F20"/>
        </w:rPr>
        <w:t xml:space="preserve"> </w:t>
      </w:r>
      <w:r w:rsidRPr="007B4D06">
        <w:rPr>
          <w:color w:val="231F20"/>
        </w:rPr>
        <w:t>Toma</w:t>
      </w:r>
      <w:r w:rsidR="00B64C3C">
        <w:rPr>
          <w:color w:val="231F20"/>
        </w:rPr>
        <w:t>r</w:t>
      </w:r>
      <w:r w:rsidRPr="007B4D06">
        <w:rPr>
          <w:color w:val="231F20"/>
        </w:rPr>
        <w:t xml:space="preserve"> Decisiones Familiares </w:t>
      </w:r>
    </w:p>
    <w:p w14:paraId="5410BBF9" w14:textId="7F8E0521" w:rsidR="00BB43C7" w:rsidRPr="007B4D06" w:rsidRDefault="00CC1902">
      <w:pPr>
        <w:spacing w:before="8"/>
        <w:ind w:left="1550" w:right="1885"/>
        <w:jc w:val="center"/>
        <w:rPr>
          <w:sz w:val="34"/>
        </w:rPr>
      </w:pPr>
      <w:r w:rsidRPr="007B4D06">
        <w:rPr>
          <w:color w:val="231F20"/>
          <w:sz w:val="34"/>
        </w:rPr>
        <w:t xml:space="preserve">Actualizado en </w:t>
      </w:r>
      <w:r w:rsidR="007B41B5">
        <w:rPr>
          <w:color w:val="231F20"/>
          <w:sz w:val="34"/>
        </w:rPr>
        <w:t>septiembre</w:t>
      </w:r>
      <w:r w:rsidRPr="007B4D06">
        <w:rPr>
          <w:color w:val="231F20"/>
          <w:sz w:val="34"/>
        </w:rPr>
        <w:t xml:space="preserve"> de 202</w:t>
      </w:r>
      <w:r w:rsidR="007B41B5">
        <w:rPr>
          <w:color w:val="231F20"/>
          <w:sz w:val="34"/>
        </w:rPr>
        <w:t>3</w:t>
      </w:r>
      <w:r w:rsidRPr="007B4D06">
        <w:rPr>
          <w:color w:val="231F20"/>
          <w:sz w:val="34"/>
        </w:rPr>
        <w:t xml:space="preserve"> </w:t>
      </w:r>
    </w:p>
    <w:p w14:paraId="210812B4" w14:textId="77777777" w:rsidR="00BB43C7" w:rsidRPr="007B4D06" w:rsidRDefault="00BB43C7">
      <w:pPr>
        <w:pStyle w:val="BodyText"/>
        <w:rPr>
          <w:sz w:val="20"/>
        </w:rPr>
      </w:pPr>
    </w:p>
    <w:p w14:paraId="4DC255A9" w14:textId="77777777" w:rsidR="00BB43C7" w:rsidRPr="007B4D06" w:rsidRDefault="00BB43C7">
      <w:pPr>
        <w:pStyle w:val="BodyText"/>
        <w:spacing w:before="5"/>
        <w:rPr>
          <w:sz w:val="19"/>
        </w:rPr>
      </w:pPr>
    </w:p>
    <w:p w14:paraId="1681883E" w14:textId="6C26A700" w:rsidR="00BB43C7" w:rsidRPr="007B4D06" w:rsidRDefault="007B41B5" w:rsidP="0045754C">
      <w:pPr>
        <w:pStyle w:val="BodyText"/>
        <w:spacing w:before="150" w:line="235" w:lineRule="auto"/>
        <w:ind w:left="180" w:right="659"/>
        <w:rPr>
          <w:color w:val="231F20"/>
        </w:rPr>
      </w:pPr>
      <w:r w:rsidRPr="007B41B5">
        <w:rPr>
          <w:color w:val="231F20"/>
        </w:rPr>
        <w:t>Cuando enfermedades como la influenza y el COVID-19 circulan en la comunidad,</w:t>
      </w:r>
      <w:r w:rsidR="00CC1902" w:rsidRPr="007B4D06">
        <w:rPr>
          <w:color w:val="231F20"/>
        </w:rPr>
        <w:t xml:space="preserve">, puede </w:t>
      </w:r>
      <w:r w:rsidR="00865259" w:rsidRPr="007B4D06">
        <w:rPr>
          <w:color w:val="231F20"/>
        </w:rPr>
        <w:t xml:space="preserve">ser </w:t>
      </w:r>
      <w:r w:rsidR="00CC1902" w:rsidRPr="007B4D06">
        <w:rPr>
          <w:color w:val="231F20"/>
        </w:rPr>
        <w:t xml:space="preserve">difícil mantener seguro a su hijo en la escuela. Esta herramienta le ayudará a tomar las mejores decisiones para su hijo y su familia. </w:t>
      </w:r>
    </w:p>
    <w:p w14:paraId="0BB2CF0D" w14:textId="77777777" w:rsidR="0045754C" w:rsidRPr="007B4D06" w:rsidRDefault="0045754C" w:rsidP="0045754C">
      <w:pPr>
        <w:pStyle w:val="BodyText"/>
        <w:spacing w:before="150" w:line="235" w:lineRule="auto"/>
        <w:ind w:left="180" w:right="659"/>
        <w:rPr>
          <w:color w:val="231F20"/>
        </w:rPr>
      </w:pPr>
    </w:p>
    <w:p w14:paraId="23D3DDDE" w14:textId="12C0EB5B" w:rsidR="00603B8F" w:rsidRPr="007B4D06" w:rsidRDefault="002D3378">
      <w:pPr>
        <w:pStyle w:val="BodyText"/>
        <w:spacing w:line="235" w:lineRule="auto"/>
        <w:ind w:left="180" w:right="659"/>
        <w:rPr>
          <w:color w:val="231F20"/>
        </w:rPr>
      </w:pPr>
      <w:r w:rsidRPr="007B4D06">
        <w:rPr>
          <w:color w:val="231F20"/>
        </w:rPr>
        <w:t>Todas las</w:t>
      </w:r>
      <w:r w:rsidR="00CC1902" w:rsidRPr="007B4D06">
        <w:rPr>
          <w:color w:val="231F20"/>
        </w:rPr>
        <w:t xml:space="preserve"> decisiones finales sobre la f</w:t>
      </w:r>
      <w:r w:rsidR="00603B8F" w:rsidRPr="007B4D06">
        <w:rPr>
          <w:color w:val="231F20"/>
        </w:rPr>
        <w:t>o</w:t>
      </w:r>
      <w:r w:rsidR="00CC1902" w:rsidRPr="007B4D06">
        <w:rPr>
          <w:color w:val="231F20"/>
        </w:rPr>
        <w:t xml:space="preserve">rma en que se brindará la educación especial </w:t>
      </w:r>
      <w:r w:rsidR="00603B8F" w:rsidRPr="007B4D06">
        <w:rPr>
          <w:color w:val="231F20"/>
        </w:rPr>
        <w:t>se tomarán en conjunto con el equipo del Programa de Educación Individualizada (IEP por sus siglas en inglés) de su hijo.</w:t>
      </w:r>
    </w:p>
    <w:p w14:paraId="7EF03098" w14:textId="73F3F1B3" w:rsidR="00BB43C7" w:rsidRPr="007B4D06" w:rsidRDefault="00603B8F">
      <w:pPr>
        <w:pStyle w:val="BodyText"/>
        <w:rPr>
          <w:sz w:val="20"/>
        </w:rPr>
      </w:pPr>
      <w:r w:rsidRPr="007B4D06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754703" wp14:editId="708C5AFB">
                <wp:simplePos x="0" y="0"/>
                <wp:positionH relativeFrom="margin">
                  <wp:align>left</wp:align>
                </wp:positionH>
                <wp:positionV relativeFrom="paragraph">
                  <wp:posOffset>215566</wp:posOffset>
                </wp:positionV>
                <wp:extent cx="7159625" cy="654685"/>
                <wp:effectExtent l="0" t="0" r="3175" b="0"/>
                <wp:wrapTopAndBottom/>
                <wp:docPr id="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59625" cy="654685"/>
                        </a:xfrm>
                        <a:prstGeom prst="rect">
                          <a:avLst/>
                        </a:prstGeom>
                        <a:solidFill>
                          <a:srgbClr val="C7EA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C92F4" w14:textId="74488CD8" w:rsidR="00BB43C7" w:rsidRDefault="00DB0A9F">
                            <w:pPr>
                              <w:spacing w:before="180"/>
                              <w:ind w:left="4587" w:right="4587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Conten</w:t>
                            </w:r>
                            <w:r w:rsidR="00603B8F">
                              <w:rPr>
                                <w:b/>
                                <w:color w:val="231F20"/>
                                <w:sz w:val="32"/>
                              </w:rPr>
                              <w:t>idos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54703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0;margin-top:16.95pt;width:563.75pt;height:51.55pt;z-index:-157286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" fillcolor="#c7eafb" stroked="f">
                <v:path arrowok="t"/>
                <v:textbox inset="0,0,0,0">
                  <w:txbxContent>
                    <w:p w14:paraId="761C92F4" w14:textId="74488CD8" w:rsidR="00BB43C7" w:rsidRDefault="00DB0A9F">
                      <w:pPr>
                        <w:spacing w:before="180"/>
                        <w:ind w:left="4587" w:right="4587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z w:val="32"/>
                        </w:rPr>
                        <w:t>Conten</w:t>
                      </w:r>
                      <w:r w:rsidR="00603B8F">
                        <w:rPr>
                          <w:b/>
                          <w:color w:val="231F20"/>
                          <w:sz w:val="32"/>
                        </w:rPr>
                        <w:t>idos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F853313" w14:textId="106453EA" w:rsidR="00BB43C7" w:rsidRPr="007B4D06" w:rsidRDefault="00BB43C7">
      <w:pPr>
        <w:pStyle w:val="BodyText"/>
        <w:spacing w:before="5"/>
        <w:rPr>
          <w:sz w:val="25"/>
        </w:rPr>
      </w:pPr>
    </w:p>
    <w:p w14:paraId="14055A6A" w14:textId="4BD3908A" w:rsidR="00BB43C7" w:rsidRPr="007B4D06" w:rsidRDefault="00603B8F">
      <w:pPr>
        <w:pStyle w:val="ListParagraph"/>
        <w:numPr>
          <w:ilvl w:val="0"/>
          <w:numId w:val="3"/>
        </w:numPr>
        <w:tabs>
          <w:tab w:val="left" w:pos="544"/>
          <w:tab w:val="right" w:leader="dot" w:pos="10889"/>
        </w:tabs>
        <w:spacing w:before="210"/>
        <w:ind w:hanging="365"/>
        <w:rPr>
          <w:sz w:val="32"/>
        </w:rPr>
      </w:pPr>
      <w:r w:rsidRPr="007B4D06">
        <w:rPr>
          <w:color w:val="231F20"/>
          <w:sz w:val="32"/>
        </w:rPr>
        <w:t>Comprender los riesgos para la salud de su hijo</w:t>
      </w:r>
      <w:r w:rsidR="00DB0A9F" w:rsidRPr="007B4D06">
        <w:rPr>
          <w:color w:val="231F20"/>
          <w:sz w:val="32"/>
        </w:rPr>
        <w:tab/>
        <w:t>2</w:t>
      </w:r>
    </w:p>
    <w:p w14:paraId="2C6A4750" w14:textId="202251A5" w:rsidR="00BB43C7" w:rsidRPr="007B4D06" w:rsidRDefault="00603B8F">
      <w:pPr>
        <w:pStyle w:val="ListParagraph"/>
        <w:numPr>
          <w:ilvl w:val="0"/>
          <w:numId w:val="3"/>
        </w:numPr>
        <w:tabs>
          <w:tab w:val="left" w:pos="544"/>
          <w:tab w:val="right" w:leader="dot" w:pos="10889"/>
        </w:tabs>
        <w:spacing w:before="30"/>
        <w:ind w:hanging="365"/>
        <w:rPr>
          <w:sz w:val="32"/>
        </w:rPr>
      </w:pPr>
      <w:r w:rsidRPr="007B4D06">
        <w:rPr>
          <w:color w:val="231F20"/>
          <w:sz w:val="32"/>
        </w:rPr>
        <w:t>Piense en la salud y el bienestar de su hijo en la escuela</w:t>
      </w:r>
      <w:r w:rsidR="00DB0A9F" w:rsidRPr="007B4D06">
        <w:rPr>
          <w:color w:val="231F20"/>
          <w:sz w:val="32"/>
        </w:rPr>
        <w:tab/>
        <w:t>3</w:t>
      </w:r>
    </w:p>
    <w:p w14:paraId="043E8163" w14:textId="67C6A049" w:rsidR="00BB43C7" w:rsidRPr="007B4D06" w:rsidRDefault="00603B8F">
      <w:pPr>
        <w:pStyle w:val="ListParagraph"/>
        <w:numPr>
          <w:ilvl w:val="0"/>
          <w:numId w:val="3"/>
        </w:numPr>
        <w:tabs>
          <w:tab w:val="left" w:pos="544"/>
          <w:tab w:val="right" w:leader="dot" w:pos="10889"/>
        </w:tabs>
        <w:spacing w:before="29"/>
        <w:ind w:hanging="365"/>
        <w:rPr>
          <w:sz w:val="32"/>
        </w:rPr>
      </w:pPr>
      <w:r w:rsidRPr="007B4D06">
        <w:rPr>
          <w:color w:val="231F20"/>
          <w:sz w:val="32"/>
        </w:rPr>
        <w:t>Determine las metas para su hijo y su familia</w:t>
      </w:r>
      <w:r w:rsidR="00DB0A9F" w:rsidRPr="007B4D06">
        <w:rPr>
          <w:color w:val="231F20"/>
          <w:sz w:val="32"/>
        </w:rPr>
        <w:tab/>
        <w:t>3</w:t>
      </w:r>
    </w:p>
    <w:p w14:paraId="6CF664B7" w14:textId="08ECEBF8" w:rsidR="00BB43C7" w:rsidRPr="007B4D06" w:rsidRDefault="00603B8F">
      <w:pPr>
        <w:pStyle w:val="ListParagraph"/>
        <w:numPr>
          <w:ilvl w:val="0"/>
          <w:numId w:val="3"/>
        </w:numPr>
        <w:tabs>
          <w:tab w:val="left" w:pos="544"/>
          <w:tab w:val="right" w:leader="dot" w:pos="10889"/>
        </w:tabs>
        <w:spacing w:before="30"/>
        <w:ind w:hanging="365"/>
        <w:rPr>
          <w:sz w:val="32"/>
        </w:rPr>
      </w:pPr>
      <w:r w:rsidRPr="007B4D06">
        <w:rPr>
          <w:color w:val="231F20"/>
          <w:sz w:val="32"/>
        </w:rPr>
        <w:t>Seleccion</w:t>
      </w:r>
      <w:r w:rsidR="00016508">
        <w:rPr>
          <w:color w:val="231F20"/>
          <w:sz w:val="32"/>
        </w:rPr>
        <w:t>e</w:t>
      </w:r>
      <w:r w:rsidRPr="007B4D06">
        <w:rPr>
          <w:color w:val="231F20"/>
          <w:sz w:val="32"/>
        </w:rPr>
        <w:t xml:space="preserve"> </w:t>
      </w:r>
      <w:r w:rsidR="00016508">
        <w:rPr>
          <w:color w:val="231F20"/>
          <w:sz w:val="32"/>
        </w:rPr>
        <w:t xml:space="preserve">las </w:t>
      </w:r>
      <w:r w:rsidRPr="007B4D06">
        <w:rPr>
          <w:color w:val="231F20"/>
          <w:sz w:val="32"/>
        </w:rPr>
        <w:t>estrategias que ayuden a alcanzar las metas y limiten los riesgos</w:t>
      </w:r>
      <w:r w:rsidR="00DB0A9F" w:rsidRPr="007B4D06">
        <w:rPr>
          <w:color w:val="231F20"/>
          <w:sz w:val="32"/>
        </w:rPr>
        <w:tab/>
        <w:t>4</w:t>
      </w:r>
    </w:p>
    <w:p w14:paraId="4382B1B2" w14:textId="16A11352" w:rsidR="00BB43C7" w:rsidRPr="007B4D06" w:rsidRDefault="00603B8F">
      <w:pPr>
        <w:pStyle w:val="ListParagraph"/>
        <w:numPr>
          <w:ilvl w:val="0"/>
          <w:numId w:val="3"/>
        </w:numPr>
        <w:tabs>
          <w:tab w:val="left" w:pos="544"/>
          <w:tab w:val="right" w:leader="dot" w:pos="10889"/>
        </w:tabs>
        <w:spacing w:before="30"/>
        <w:ind w:hanging="365"/>
        <w:rPr>
          <w:sz w:val="32"/>
        </w:rPr>
      </w:pPr>
      <w:r w:rsidRPr="007B4D06">
        <w:rPr>
          <w:color w:val="231F20"/>
          <w:sz w:val="32"/>
        </w:rPr>
        <w:t>Planifique los próximo pasos</w:t>
      </w:r>
      <w:r w:rsidR="00DB0A9F" w:rsidRPr="007B4D06">
        <w:rPr>
          <w:color w:val="231F20"/>
          <w:sz w:val="32"/>
        </w:rPr>
        <w:tab/>
        <w:t>7</w:t>
      </w:r>
    </w:p>
    <w:p w14:paraId="07E7E531" w14:textId="73368A25" w:rsidR="00BB43C7" w:rsidRPr="007B4D06" w:rsidRDefault="00603B8F">
      <w:pPr>
        <w:pStyle w:val="ListParagraph"/>
        <w:numPr>
          <w:ilvl w:val="0"/>
          <w:numId w:val="3"/>
        </w:numPr>
        <w:tabs>
          <w:tab w:val="left" w:pos="544"/>
          <w:tab w:val="right" w:leader="dot" w:pos="10889"/>
        </w:tabs>
        <w:spacing w:before="30"/>
        <w:ind w:hanging="365"/>
        <w:rPr>
          <w:sz w:val="32"/>
        </w:rPr>
      </w:pPr>
      <w:r w:rsidRPr="007B4D06">
        <w:rPr>
          <w:color w:val="231F20"/>
          <w:sz w:val="32"/>
        </w:rPr>
        <w:t>Reúna más información. Decida cuando esté listo</w:t>
      </w:r>
      <w:r w:rsidR="00DB0A9F" w:rsidRPr="007B4D06">
        <w:rPr>
          <w:color w:val="231F20"/>
          <w:sz w:val="32"/>
        </w:rPr>
        <w:tab/>
        <w:t>8</w:t>
      </w:r>
    </w:p>
    <w:p w14:paraId="66502F03" w14:textId="65D194CF" w:rsidR="00BB43C7" w:rsidRPr="007B4D06" w:rsidRDefault="00DB0A9F">
      <w:pPr>
        <w:pStyle w:val="ListParagraph"/>
        <w:numPr>
          <w:ilvl w:val="0"/>
          <w:numId w:val="3"/>
        </w:numPr>
        <w:tabs>
          <w:tab w:val="left" w:pos="544"/>
          <w:tab w:val="right" w:leader="dot" w:pos="10889"/>
        </w:tabs>
        <w:spacing w:before="29"/>
        <w:ind w:hanging="365"/>
        <w:rPr>
          <w:sz w:val="32"/>
        </w:rPr>
      </w:pPr>
      <w:r w:rsidRPr="007B4D06">
        <w:rPr>
          <w:color w:val="231F20"/>
          <w:sz w:val="32"/>
        </w:rPr>
        <w:t>Not</w:t>
      </w:r>
      <w:r w:rsidR="00603B8F" w:rsidRPr="007B4D06">
        <w:rPr>
          <w:color w:val="231F20"/>
          <w:sz w:val="32"/>
        </w:rPr>
        <w:t>as</w:t>
      </w:r>
      <w:r w:rsidRPr="007B4D06">
        <w:rPr>
          <w:color w:val="231F20"/>
          <w:sz w:val="32"/>
        </w:rPr>
        <w:tab/>
        <w:t>8</w:t>
      </w:r>
    </w:p>
    <w:p w14:paraId="2D28785B" w14:textId="77777777" w:rsidR="00BB43C7" w:rsidRPr="007B4D06" w:rsidRDefault="00BB43C7">
      <w:pPr>
        <w:rPr>
          <w:sz w:val="32"/>
        </w:rPr>
        <w:sectPr w:rsidR="00BB43C7" w:rsidRPr="007B4D06">
          <w:footerReference w:type="default" r:id="rId9"/>
          <w:type w:val="continuous"/>
          <w:pgSz w:w="12240" w:h="15840"/>
          <w:pgMar w:top="1440" w:right="540" w:bottom="760" w:left="540" w:header="0" w:footer="565" w:gutter="0"/>
          <w:pgNumType w:start="1"/>
          <w:cols w:space="720"/>
        </w:sectPr>
      </w:pPr>
    </w:p>
    <w:p w14:paraId="049E14FA" w14:textId="77777777" w:rsidR="00BB43C7" w:rsidRPr="007B4D06" w:rsidRDefault="00BB43C7">
      <w:pPr>
        <w:pStyle w:val="BodyText"/>
        <w:rPr>
          <w:sz w:val="16"/>
        </w:rPr>
      </w:pPr>
    </w:p>
    <w:p w14:paraId="3F976D19" w14:textId="77777777" w:rsidR="00BB43C7" w:rsidRPr="007B4D06" w:rsidRDefault="00606CBE">
      <w:pPr>
        <w:pStyle w:val="BodyText"/>
        <w:ind w:left="180"/>
        <w:rPr>
          <w:sz w:val="20"/>
        </w:rPr>
      </w:pPr>
      <w:r w:rsidRPr="007B4D06">
        <w:rPr>
          <w:noProof/>
          <w:sz w:val="20"/>
        </w:rPr>
        <mc:AlternateContent>
          <mc:Choice Requires="wps">
            <w:drawing>
              <wp:inline distT="0" distB="0" distL="0" distR="0" wp14:anchorId="6F494B1F" wp14:editId="69D3C4B1">
                <wp:extent cx="6858000" cy="476885"/>
                <wp:effectExtent l="0" t="0" r="0" b="5715"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476885"/>
                        </a:xfrm>
                        <a:prstGeom prst="rect">
                          <a:avLst/>
                        </a:prstGeom>
                        <a:solidFill>
                          <a:srgbClr val="C7EA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5E938" w14:textId="47D43F7C" w:rsidR="00BB43C7" w:rsidRPr="009D0933" w:rsidRDefault="00DB0A9F">
                            <w:pPr>
                              <w:spacing w:before="180"/>
                              <w:ind w:left="1716"/>
                              <w:rPr>
                                <w:b/>
                                <w:color w:val="000000"/>
                                <w:sz w:val="32"/>
                                <w:lang w:val="es-ES"/>
                              </w:rPr>
                            </w:pPr>
                            <w:r w:rsidRPr="009D0933">
                              <w:rPr>
                                <w:b/>
                                <w:color w:val="231F20"/>
                                <w:sz w:val="32"/>
                                <w:lang w:val="es-ES"/>
                              </w:rPr>
                              <w:t>1.</w:t>
                            </w:r>
                            <w:r w:rsidRPr="009D0933">
                              <w:rPr>
                                <w:b/>
                                <w:color w:val="231F20"/>
                                <w:spacing w:val="-2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9D0933" w:rsidRPr="009D0933">
                              <w:rPr>
                                <w:b/>
                                <w:color w:val="231F20"/>
                                <w:sz w:val="32"/>
                                <w:lang w:val="es-ES"/>
                              </w:rPr>
                              <w:t>Comprender los riesgos para la salud de su hijo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494B1F" id="docshape5" o:spid="_x0000_s1027" type="#_x0000_t202" style="width:540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" fillcolor="#c7eafb" stroked="f">
                <v:path arrowok="t"/>
                <v:textbox inset="0,0,0,0">
                  <w:txbxContent>
                    <w:p w14:paraId="1665E938" w14:textId="47D43F7C" w:rsidR="00BB43C7" w:rsidRPr="009D0933" w:rsidRDefault="00DB0A9F">
                      <w:pPr>
                        <w:spacing w:before="180"/>
                        <w:ind w:left="1716"/>
                        <w:rPr>
                          <w:b/>
                          <w:color w:val="000000"/>
                          <w:sz w:val="32"/>
                          <w:lang w:val="es-ES"/>
                        </w:rPr>
                      </w:pPr>
                      <w:r w:rsidRPr="009D0933">
                        <w:rPr>
                          <w:b/>
                          <w:color w:val="231F20"/>
                          <w:sz w:val="32"/>
                          <w:lang w:val="es-ES"/>
                        </w:rPr>
                        <w:t>1.</w:t>
                      </w:r>
                      <w:r w:rsidRPr="009D0933">
                        <w:rPr>
                          <w:b/>
                          <w:color w:val="231F20"/>
                          <w:spacing w:val="-2"/>
                          <w:sz w:val="32"/>
                          <w:lang w:val="es-ES"/>
                        </w:rPr>
                        <w:t xml:space="preserve"> </w:t>
                      </w:r>
                      <w:r w:rsidR="009D0933" w:rsidRPr="009D0933">
                        <w:rPr>
                          <w:b/>
                          <w:color w:val="231F20"/>
                          <w:sz w:val="32"/>
                          <w:lang w:val="es-ES"/>
                        </w:rPr>
                        <w:t>Comprender los riesgos para la salud de su hijo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75A44B" w14:textId="55B56A15" w:rsidR="00BB43C7" w:rsidRPr="007B4D06" w:rsidRDefault="007B41B5">
      <w:pPr>
        <w:sectPr w:rsidR="00BB43C7" w:rsidRPr="007B4D06">
          <w:headerReference w:type="default" r:id="rId10"/>
          <w:footerReference w:type="default" r:id="rId11"/>
          <w:pgSz w:w="12240" w:h="15840"/>
          <w:pgMar w:top="1280" w:right="540" w:bottom="500" w:left="540" w:header="270" w:footer="305" w:gutter="0"/>
          <w:pgNumType w:start="2"/>
          <w:cols w:space="720"/>
        </w:sectPr>
      </w:pPr>
      <w:r w:rsidRPr="007B41B5">
        <w:rPr>
          <w:b/>
          <w:bCs/>
          <w:color w:val="231F20"/>
          <w:sz w:val="30"/>
          <w:szCs w:val="30"/>
        </w:rPr>
        <w:t>Piense en el riesgo actual de las enfermedades respiratorias (influenza, COVID-19)</w:t>
      </w:r>
      <w:r>
        <w:rPr>
          <w:b/>
          <w:bCs/>
          <w:color w:val="231F20"/>
          <w:sz w:val="30"/>
          <w:szCs w:val="30"/>
        </w:rPr>
        <w:t xml:space="preserve"> a su hijo y a su familia.</w:t>
      </w:r>
    </w:p>
    <w:p w14:paraId="262CBFD8" w14:textId="16C78058" w:rsidR="00BB43C7" w:rsidRPr="007B4D06" w:rsidRDefault="007B2AB7">
      <w:pPr>
        <w:pStyle w:val="ListParagraph"/>
        <w:numPr>
          <w:ilvl w:val="0"/>
          <w:numId w:val="2"/>
        </w:numPr>
        <w:tabs>
          <w:tab w:val="left" w:pos="540"/>
        </w:tabs>
        <w:spacing w:before="177" w:line="206" w:lineRule="auto"/>
        <w:ind w:right="124"/>
        <w:rPr>
          <w:sz w:val="24"/>
        </w:rPr>
      </w:pPr>
      <w:r w:rsidRPr="007B4D06">
        <w:rPr>
          <w:color w:val="231F20"/>
          <w:sz w:val="24"/>
        </w:rPr>
        <w:t xml:space="preserve">Converse con el equipo de atención médica de su hijo </w:t>
      </w:r>
      <w:r w:rsidR="00DA77E8" w:rsidRPr="007B4D06">
        <w:rPr>
          <w:color w:val="231F20"/>
          <w:sz w:val="24"/>
        </w:rPr>
        <w:t xml:space="preserve">sobre aspectos </w:t>
      </w:r>
      <w:r w:rsidRPr="007B4D06">
        <w:rPr>
          <w:color w:val="231F20"/>
          <w:sz w:val="24"/>
        </w:rPr>
        <w:t xml:space="preserve">como infección previa por COVID, estado de </w:t>
      </w:r>
      <w:r w:rsidR="00DA77E8" w:rsidRPr="007B4D06">
        <w:rPr>
          <w:color w:val="231F20"/>
          <w:sz w:val="24"/>
        </w:rPr>
        <w:t>su vacunación</w:t>
      </w:r>
      <w:r w:rsidRPr="007B4D06">
        <w:rPr>
          <w:color w:val="231F20"/>
          <w:sz w:val="24"/>
        </w:rPr>
        <w:t>, los problemas médicos</w:t>
      </w:r>
      <w:r w:rsidRPr="007B4D06">
        <w:rPr>
          <w:rFonts w:ascii="Times New Roman" w:hAnsi="Times New Roman" w:cs="Times New Roman"/>
          <w:color w:val="231F20"/>
          <w:sz w:val="24"/>
        </w:rPr>
        <w:t xml:space="preserve"> </w:t>
      </w:r>
      <w:r w:rsidRPr="007B4D06">
        <w:rPr>
          <w:rFonts w:cs="Times New Roman"/>
          <w:color w:val="231F20"/>
          <w:sz w:val="24"/>
        </w:rPr>
        <w:t xml:space="preserve">específicos de su hijo y la transmisión comunitaria. </w:t>
      </w:r>
    </w:p>
    <w:p w14:paraId="1DC878D8" w14:textId="7F978C84" w:rsidR="00BB43C7" w:rsidRPr="007B4D06" w:rsidRDefault="007B2AB7">
      <w:pPr>
        <w:pStyle w:val="ListParagraph"/>
        <w:numPr>
          <w:ilvl w:val="0"/>
          <w:numId w:val="2"/>
        </w:numPr>
        <w:tabs>
          <w:tab w:val="left" w:pos="540"/>
        </w:tabs>
        <w:spacing w:before="234" w:line="206" w:lineRule="auto"/>
        <w:ind w:right="38"/>
        <w:rPr>
          <w:sz w:val="24"/>
        </w:rPr>
      </w:pPr>
      <w:r w:rsidRPr="007B4D06">
        <w:rPr>
          <w:color w:val="231F20"/>
          <w:sz w:val="24"/>
        </w:rPr>
        <w:t>Recuerde que los riesgos son m</w:t>
      </w:r>
      <w:r w:rsidR="00265128" w:rsidRPr="007B4D06">
        <w:rPr>
          <w:color w:val="231F20"/>
          <w:sz w:val="24"/>
        </w:rPr>
        <w:t>enores</w:t>
      </w:r>
      <w:r w:rsidRPr="007B4D06">
        <w:rPr>
          <w:color w:val="231F20"/>
          <w:sz w:val="24"/>
        </w:rPr>
        <w:t xml:space="preserve"> si su hijo est</w:t>
      </w:r>
      <w:r w:rsidR="00F318C9" w:rsidRPr="007B4D06">
        <w:rPr>
          <w:color w:val="231F20"/>
          <w:sz w:val="24"/>
        </w:rPr>
        <w:t>á</w:t>
      </w:r>
      <w:r w:rsidRPr="007B4D06">
        <w:rPr>
          <w:color w:val="231F20"/>
          <w:sz w:val="24"/>
        </w:rPr>
        <w:t xml:space="preserve"> </w:t>
      </w:r>
      <w:r w:rsidR="00EA6D3F" w:rsidRPr="007B4D06">
        <w:rPr>
          <w:color w:val="231F20"/>
          <w:sz w:val="24"/>
        </w:rPr>
        <w:t xml:space="preserve">completamente </w:t>
      </w:r>
      <w:r w:rsidRPr="007B4D06">
        <w:rPr>
          <w:color w:val="231F20"/>
          <w:sz w:val="24"/>
        </w:rPr>
        <w:t xml:space="preserve">vacunado </w:t>
      </w:r>
      <w:r w:rsidR="00EA6D3F" w:rsidRPr="007B4D06">
        <w:rPr>
          <w:color w:val="231F20"/>
          <w:sz w:val="24"/>
        </w:rPr>
        <w:t xml:space="preserve">y puede </w:t>
      </w:r>
      <w:r w:rsidR="00F318C9" w:rsidRPr="007B4D06">
        <w:rPr>
          <w:color w:val="231F20"/>
          <w:sz w:val="24"/>
        </w:rPr>
        <w:t xml:space="preserve">cumplir con las medidas de seguridad recomendadas como uso de mascarilla, distanciamiento, lavado de manos, uso de equipo </w:t>
      </w:r>
      <w:r w:rsidR="00265128" w:rsidRPr="007B4D06">
        <w:rPr>
          <w:color w:val="231F20"/>
          <w:sz w:val="24"/>
        </w:rPr>
        <w:t xml:space="preserve">de </w:t>
      </w:r>
      <w:r w:rsidR="00F318C9" w:rsidRPr="007B4D06">
        <w:rPr>
          <w:color w:val="231F20"/>
          <w:sz w:val="24"/>
        </w:rPr>
        <w:t>protec</w:t>
      </w:r>
      <w:r w:rsidR="00265128" w:rsidRPr="007B4D06">
        <w:rPr>
          <w:color w:val="231F20"/>
          <w:sz w:val="24"/>
        </w:rPr>
        <w:t>ción</w:t>
      </w:r>
      <w:r w:rsidR="00F318C9" w:rsidRPr="007B4D06">
        <w:rPr>
          <w:color w:val="231F20"/>
          <w:sz w:val="24"/>
        </w:rPr>
        <w:t xml:space="preserve"> y realización de pruebas. </w:t>
      </w:r>
    </w:p>
    <w:p w14:paraId="2ED0B2DD" w14:textId="768FBADC" w:rsidR="00BB43C7" w:rsidRPr="007B4D06" w:rsidRDefault="002653FF">
      <w:pPr>
        <w:pStyle w:val="ListParagraph"/>
        <w:numPr>
          <w:ilvl w:val="0"/>
          <w:numId w:val="2"/>
        </w:numPr>
        <w:tabs>
          <w:tab w:val="left" w:pos="540"/>
        </w:tabs>
        <w:spacing w:before="247" w:line="204" w:lineRule="auto"/>
        <w:ind w:right="190"/>
        <w:rPr>
          <w:sz w:val="24"/>
        </w:rPr>
      </w:pPr>
      <w:r w:rsidRPr="007B4D06">
        <w:rPr>
          <w:color w:val="231F20"/>
          <w:sz w:val="24"/>
        </w:rPr>
        <w:t xml:space="preserve">Pregunte </w:t>
      </w:r>
      <w:r w:rsidR="00F318C9" w:rsidRPr="007B4D06">
        <w:rPr>
          <w:color w:val="231F20"/>
          <w:sz w:val="24"/>
        </w:rPr>
        <w:t xml:space="preserve">a los maestros, al proveedor de atención primaria, y al equipo de atención médica </w:t>
      </w:r>
      <w:r w:rsidRPr="007B4D06">
        <w:rPr>
          <w:color w:val="231F20"/>
          <w:sz w:val="24"/>
        </w:rPr>
        <w:t xml:space="preserve">de su hijo cuáles son las </w:t>
      </w:r>
      <w:r w:rsidR="00803BB0" w:rsidRPr="007B4D06">
        <w:rPr>
          <w:color w:val="231F20"/>
          <w:sz w:val="24"/>
        </w:rPr>
        <w:t xml:space="preserve">preocupaciones </w:t>
      </w:r>
      <w:r w:rsidRPr="007B4D06">
        <w:rPr>
          <w:color w:val="231F20"/>
          <w:sz w:val="24"/>
        </w:rPr>
        <w:t xml:space="preserve">que </w:t>
      </w:r>
      <w:r w:rsidR="00803BB0" w:rsidRPr="007B4D06">
        <w:rPr>
          <w:color w:val="231F20"/>
          <w:sz w:val="24"/>
        </w:rPr>
        <w:t xml:space="preserve">tienen </w:t>
      </w:r>
      <w:r w:rsidR="006D4020" w:rsidRPr="007B4D06">
        <w:rPr>
          <w:color w:val="231F20"/>
          <w:sz w:val="24"/>
        </w:rPr>
        <w:t>en relación</w:t>
      </w:r>
      <w:r w:rsidR="00803BB0" w:rsidRPr="007B4D06">
        <w:rPr>
          <w:color w:val="231F20"/>
          <w:sz w:val="24"/>
        </w:rPr>
        <w:t xml:space="preserve"> </w:t>
      </w:r>
      <w:r w:rsidRPr="007B4D06">
        <w:rPr>
          <w:color w:val="231F20"/>
          <w:sz w:val="24"/>
        </w:rPr>
        <w:t>con</w:t>
      </w:r>
      <w:r w:rsidR="00803BB0" w:rsidRPr="007B4D06">
        <w:rPr>
          <w:color w:val="231F20"/>
          <w:sz w:val="24"/>
        </w:rPr>
        <w:t xml:space="preserve"> la asistencia </w:t>
      </w:r>
      <w:r w:rsidRPr="007B4D06">
        <w:rPr>
          <w:color w:val="231F20"/>
          <w:sz w:val="24"/>
        </w:rPr>
        <w:t xml:space="preserve">en persona de su hijo </w:t>
      </w:r>
      <w:r w:rsidR="00803BB0" w:rsidRPr="007B4D06">
        <w:rPr>
          <w:color w:val="231F20"/>
          <w:sz w:val="24"/>
        </w:rPr>
        <w:t xml:space="preserve">a la escuela. </w:t>
      </w:r>
    </w:p>
    <w:p w14:paraId="176A8B33" w14:textId="217600E4" w:rsidR="00BB43C7" w:rsidRPr="00016508" w:rsidRDefault="006D4020">
      <w:pPr>
        <w:pStyle w:val="ListParagraph"/>
        <w:numPr>
          <w:ilvl w:val="0"/>
          <w:numId w:val="2"/>
        </w:numPr>
        <w:tabs>
          <w:tab w:val="left" w:pos="540"/>
        </w:tabs>
        <w:spacing w:before="266" w:line="187" w:lineRule="auto"/>
        <w:ind w:right="81"/>
        <w:rPr>
          <w:sz w:val="24"/>
        </w:rPr>
      </w:pPr>
      <w:r w:rsidRPr="007B4D06">
        <w:rPr>
          <w:color w:val="231F20"/>
          <w:sz w:val="24"/>
        </w:rPr>
        <w:t xml:space="preserve">La enfermera de la escuela también puede asistir con este paso. </w:t>
      </w:r>
    </w:p>
    <w:p w14:paraId="470CE3EC" w14:textId="77777777" w:rsidR="00016508" w:rsidRPr="00016508" w:rsidRDefault="00016508" w:rsidP="00016508">
      <w:pPr>
        <w:tabs>
          <w:tab w:val="left" w:pos="540"/>
        </w:tabs>
        <w:spacing w:before="266" w:line="187" w:lineRule="auto"/>
        <w:ind w:right="81"/>
        <w:rPr>
          <w:sz w:val="24"/>
        </w:rPr>
      </w:pPr>
    </w:p>
    <w:p w14:paraId="6D6ADEDE" w14:textId="52080A98" w:rsidR="00606CBE" w:rsidRPr="007B4D06" w:rsidRDefault="00DB0A9F" w:rsidP="00606CBE">
      <w:pPr>
        <w:pStyle w:val="BodyText"/>
        <w:spacing w:before="262" w:line="235" w:lineRule="auto"/>
        <w:ind w:left="180" w:right="750"/>
        <w:rPr>
          <w:color w:val="231F20"/>
        </w:rPr>
      </w:pPr>
      <w:r w:rsidRPr="007B4D06">
        <w:br w:type="column"/>
      </w:r>
      <w:r w:rsidR="006D4020" w:rsidRPr="007B4D06">
        <w:t xml:space="preserve">¿Qué ideas y preocupaciones tiene sobre el riesgo </w:t>
      </w:r>
      <w:r w:rsidR="00A805DF" w:rsidRPr="007B4D06">
        <w:t xml:space="preserve">actual </w:t>
      </w:r>
      <w:r w:rsidR="006D4020" w:rsidRPr="007B4D06">
        <w:t xml:space="preserve">general de su hijo? </w:t>
      </w:r>
    </w:p>
    <w:p w14:paraId="37F4E575" w14:textId="77777777" w:rsidR="00DB0F2F" w:rsidRPr="007B4D06" w:rsidRDefault="0079722A" w:rsidP="0079722A">
      <w:pPr>
        <w:framePr w:w="4774" w:h="5735" w:hSpace="180" w:wrap="around" w:vAnchor="text" w:hAnchor="page" w:x="6388" w:y="2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7B4D06">
        <w:fldChar w:fldCharType="begin">
          <w:ffData>
            <w:name w:val="Text26"/>
            <w:enabled/>
            <w:calcOnExit w:val="0"/>
            <w:statusText w:type="text" w:val="Enter your response here . . . "/>
            <w:textInput/>
          </w:ffData>
        </w:fldChar>
      </w:r>
      <w:bookmarkStart w:id="0" w:name="Text26"/>
      <w:r w:rsidRPr="007B4D06">
        <w:instrText xml:space="preserve"> FORMTEXT </w:instrText>
      </w:r>
      <w:r w:rsidR="00000000">
        <w:fldChar w:fldCharType="separate"/>
      </w:r>
      <w:r w:rsidRPr="007B4D06">
        <w:fldChar w:fldCharType="end"/>
      </w:r>
      <w:bookmarkEnd w:id="0"/>
    </w:p>
    <w:p w14:paraId="49138841" w14:textId="77777777" w:rsidR="00BB43C7" w:rsidRPr="007B4D06" w:rsidRDefault="00BB43C7" w:rsidP="00DB0F2F">
      <w:pPr>
        <w:pStyle w:val="BodyText"/>
        <w:spacing w:before="262" w:line="235" w:lineRule="auto"/>
        <w:ind w:right="750"/>
        <w:rPr>
          <w:color w:val="8DB3E2" w:themeColor="text2" w:themeTint="66"/>
          <w:sz w:val="16"/>
        </w:rPr>
        <w:sectPr w:rsidR="00BB43C7" w:rsidRPr="007B4D06">
          <w:type w:val="continuous"/>
          <w:pgSz w:w="12240" w:h="15840"/>
          <w:pgMar w:top="1440" w:right="540" w:bottom="760" w:left="540" w:header="270" w:footer="305" w:gutter="0"/>
          <w:cols w:num="2" w:space="720" w:equalWidth="0">
            <w:col w:w="5017" w:space="670"/>
            <w:col w:w="5473"/>
          </w:cols>
        </w:sectPr>
      </w:pPr>
    </w:p>
    <w:p w14:paraId="0D5EFBC9" w14:textId="03F878AF" w:rsidR="00BB43C7" w:rsidRPr="007B4D06" w:rsidRDefault="004019E2" w:rsidP="00DB0F2F">
      <w:pPr>
        <w:pStyle w:val="Heading1"/>
        <w:spacing w:before="163"/>
        <w:ind w:left="0" w:firstLine="0"/>
      </w:pPr>
      <w:r w:rsidRPr="007B4D06">
        <w:rPr>
          <w:color w:val="231F20"/>
        </w:rPr>
        <w:t>Piense en el día</w:t>
      </w:r>
      <w:r w:rsidR="00425114" w:rsidRPr="007B4D06">
        <w:rPr>
          <w:color w:val="231F20"/>
        </w:rPr>
        <w:t xml:space="preserve"> escolar </w:t>
      </w:r>
      <w:r w:rsidR="00FE225E">
        <w:rPr>
          <w:color w:val="231F20"/>
        </w:rPr>
        <w:t xml:space="preserve">de su hijo </w:t>
      </w:r>
      <w:r w:rsidRPr="007B4D06">
        <w:rPr>
          <w:color w:val="231F20"/>
        </w:rPr>
        <w:t xml:space="preserve">y en </w:t>
      </w:r>
      <w:r w:rsidR="00425114" w:rsidRPr="007B4D06">
        <w:rPr>
          <w:color w:val="231F20"/>
        </w:rPr>
        <w:t xml:space="preserve">las </w:t>
      </w:r>
      <w:r w:rsidRPr="007B4D06">
        <w:rPr>
          <w:color w:val="231F20"/>
        </w:rPr>
        <w:t>actividades de comienzo a fin</w:t>
      </w:r>
      <w:r w:rsidR="00425114" w:rsidRPr="007B4D06">
        <w:rPr>
          <w:color w:val="231F20"/>
        </w:rPr>
        <w:t>.</w:t>
      </w:r>
    </w:p>
    <w:p w14:paraId="43E5A1B4" w14:textId="7BB3C108" w:rsidR="00425114" w:rsidRPr="007B4D06" w:rsidRDefault="004019E2" w:rsidP="00425114">
      <w:pPr>
        <w:pStyle w:val="BodyText"/>
        <w:spacing w:before="255" w:line="235" w:lineRule="auto"/>
        <w:ind w:left="220" w:right="482"/>
        <w:rPr>
          <w:color w:val="231F20"/>
        </w:rPr>
      </w:pPr>
      <w:r w:rsidRPr="007B4D06">
        <w:rPr>
          <w:color w:val="231F20"/>
        </w:rPr>
        <w:t>¿Cuáles son las actividades que más le preocupan? Elija las actividades sobr</w:t>
      </w:r>
      <w:r w:rsidR="00425114" w:rsidRPr="007B4D06">
        <w:rPr>
          <w:color w:val="231F20"/>
        </w:rPr>
        <w:t>e</w:t>
      </w:r>
      <w:r w:rsidRPr="007B4D06">
        <w:rPr>
          <w:color w:val="231F20"/>
        </w:rPr>
        <w:t xml:space="preserve"> las que tiene preguntas o en las que le gustaría concentrarse para </w:t>
      </w:r>
      <w:r w:rsidR="00425114" w:rsidRPr="007B4D06">
        <w:rPr>
          <w:color w:val="231F20"/>
        </w:rPr>
        <w:t>garantizar la salud y</w:t>
      </w:r>
      <w:r w:rsidRPr="007B4D06">
        <w:rPr>
          <w:color w:val="231F20"/>
        </w:rPr>
        <w:t xml:space="preserve"> el bienestar de su hijo mientras está en la escuela. </w:t>
      </w:r>
      <w:r w:rsidR="007A6F83" w:rsidRPr="007B4D06">
        <w:rPr>
          <w:color w:val="231F20"/>
        </w:rPr>
        <w:t xml:space="preserve">Usted debería considerar el número de personas, la duración de la actividad, el distanciamiento físico y </w:t>
      </w:r>
      <w:r w:rsidR="00425114" w:rsidRPr="007B4D06">
        <w:rPr>
          <w:color w:val="231F20"/>
        </w:rPr>
        <w:t>el que l</w:t>
      </w:r>
      <w:r w:rsidR="007A6F83" w:rsidRPr="007B4D06">
        <w:rPr>
          <w:color w:val="231F20"/>
        </w:rPr>
        <w:t xml:space="preserve">os estudiantes y del personal </w:t>
      </w:r>
      <w:r w:rsidR="00425114" w:rsidRPr="007B4D06">
        <w:rPr>
          <w:color w:val="231F20"/>
        </w:rPr>
        <w:t>puedan</w:t>
      </w:r>
      <w:r w:rsidR="007A6F83" w:rsidRPr="007B4D06">
        <w:rPr>
          <w:color w:val="231F20"/>
        </w:rPr>
        <w:t xml:space="preserve"> usar mascarillas durante ese tiempo.</w:t>
      </w:r>
    </w:p>
    <w:p w14:paraId="35D093B9" w14:textId="1DBFE0DF" w:rsidR="00425114" w:rsidRPr="007B4D06" w:rsidRDefault="00425114" w:rsidP="00425114">
      <w:pPr>
        <w:pStyle w:val="BodyText"/>
        <w:spacing w:before="255" w:line="235" w:lineRule="auto"/>
        <w:ind w:left="220" w:right="482"/>
        <w:rPr>
          <w:color w:val="231F20"/>
        </w:rPr>
      </w:pPr>
    </w:p>
    <w:p w14:paraId="65229B7C" w14:textId="77777777" w:rsidR="00425114" w:rsidRPr="007B4D06" w:rsidRDefault="00425114" w:rsidP="00425114">
      <w:pPr>
        <w:pStyle w:val="BodyText"/>
        <w:spacing w:before="255" w:line="235" w:lineRule="auto"/>
        <w:ind w:left="220" w:right="482"/>
        <w:rPr>
          <w:color w:val="231F20"/>
        </w:rPr>
      </w:pPr>
    </w:p>
    <w:p w14:paraId="2B9B7EEF" w14:textId="1CF8148A" w:rsidR="00606CBE" w:rsidRPr="007B4D06" w:rsidRDefault="00606CBE" w:rsidP="00606CBE">
      <w:pPr>
        <w:spacing w:line="213" w:lineRule="auto"/>
      </w:pPr>
      <w:r w:rsidRPr="007B4D06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7B4D06">
        <w:instrText xml:space="preserve"> FORMCHECKBOX </w:instrText>
      </w:r>
      <w:r w:rsidR="00000000">
        <w:fldChar w:fldCharType="separate"/>
      </w:r>
      <w:r w:rsidRPr="007B4D06">
        <w:fldChar w:fldCharType="end"/>
      </w:r>
      <w:bookmarkEnd w:id="1"/>
      <w:r w:rsidR="007A6F83" w:rsidRPr="007B4D06">
        <w:t xml:space="preserve">Transporte hacia y desde la </w:t>
      </w:r>
      <w:r w:rsidR="00D82C5C" w:rsidRPr="007B4D06">
        <w:t xml:space="preserve">escuela </w:t>
      </w:r>
    </w:p>
    <w:p w14:paraId="07614F53" w14:textId="2606EB40" w:rsidR="00606CBE" w:rsidRPr="007B4D06" w:rsidRDefault="00606CBE" w:rsidP="00606CBE">
      <w:pPr>
        <w:spacing w:line="213" w:lineRule="auto"/>
      </w:pPr>
      <w:r w:rsidRPr="007B4D0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B4D06">
        <w:instrText xml:space="preserve"> FORMCHECKBOX </w:instrText>
      </w:r>
      <w:r w:rsidR="00000000">
        <w:fldChar w:fldCharType="separate"/>
      </w:r>
      <w:r w:rsidRPr="007B4D06">
        <w:fldChar w:fldCharType="end"/>
      </w:r>
      <w:bookmarkEnd w:id="2"/>
      <w:r w:rsidR="007A6F83" w:rsidRPr="007B4D06">
        <w:t>Desayuno/Almuerzo</w:t>
      </w:r>
    </w:p>
    <w:p w14:paraId="3B2CD4FB" w14:textId="4F6DFFFC" w:rsidR="00606CBE" w:rsidRPr="007B4D06" w:rsidRDefault="00606CBE" w:rsidP="00606CBE">
      <w:pPr>
        <w:spacing w:line="213" w:lineRule="auto"/>
      </w:pPr>
      <w:r w:rsidRPr="007B4D0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7B4D06">
        <w:instrText xml:space="preserve"> FORMCHECKBOX </w:instrText>
      </w:r>
      <w:r w:rsidR="00000000">
        <w:fldChar w:fldCharType="separate"/>
      </w:r>
      <w:r w:rsidRPr="007B4D06">
        <w:fldChar w:fldCharType="end"/>
      </w:r>
      <w:bookmarkEnd w:id="3"/>
      <w:r w:rsidRPr="007B4D06">
        <w:t>Clas</w:t>
      </w:r>
      <w:r w:rsidR="007A6F83" w:rsidRPr="007B4D06">
        <w:t>es</w:t>
      </w:r>
      <w:r w:rsidRPr="007B4D06">
        <w:t xml:space="preserve"> (</w:t>
      </w:r>
      <w:r w:rsidR="007A6F83" w:rsidRPr="007B4D06">
        <w:t>el grupo completo</w:t>
      </w:r>
      <w:r w:rsidRPr="007B4D06">
        <w:t>)</w:t>
      </w:r>
    </w:p>
    <w:p w14:paraId="41F37301" w14:textId="07AF6FD8" w:rsidR="00606CBE" w:rsidRPr="007B4D06" w:rsidRDefault="00606CBE" w:rsidP="00606CBE">
      <w:pPr>
        <w:spacing w:line="213" w:lineRule="auto"/>
      </w:pPr>
      <w:r w:rsidRPr="007B4D0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7B4D06">
        <w:instrText xml:space="preserve"> FORMCHECKBOX </w:instrText>
      </w:r>
      <w:r w:rsidR="00000000">
        <w:fldChar w:fldCharType="separate"/>
      </w:r>
      <w:r w:rsidRPr="007B4D06">
        <w:fldChar w:fldCharType="end"/>
      </w:r>
      <w:bookmarkEnd w:id="4"/>
      <w:r w:rsidRPr="007B4D06">
        <w:t>Clas</w:t>
      </w:r>
      <w:r w:rsidR="007A6F83" w:rsidRPr="007B4D06">
        <w:t>es</w:t>
      </w:r>
      <w:r w:rsidRPr="007B4D06">
        <w:t xml:space="preserve"> (</w:t>
      </w:r>
      <w:r w:rsidR="007A6F83" w:rsidRPr="007B4D06">
        <w:t>en grupos pequeños</w:t>
      </w:r>
      <w:r w:rsidRPr="007B4D06">
        <w:t>)</w:t>
      </w:r>
    </w:p>
    <w:p w14:paraId="338FD4B1" w14:textId="723AF0EB" w:rsidR="00606CBE" w:rsidRPr="007B4D06" w:rsidRDefault="00606CBE" w:rsidP="00606CBE">
      <w:pPr>
        <w:spacing w:line="213" w:lineRule="auto"/>
      </w:pPr>
      <w:r w:rsidRPr="007B4D0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7B4D06">
        <w:instrText xml:space="preserve"> FORMCHECKBOX </w:instrText>
      </w:r>
      <w:r w:rsidR="00000000">
        <w:fldChar w:fldCharType="separate"/>
      </w:r>
      <w:r w:rsidRPr="007B4D06">
        <w:fldChar w:fldCharType="end"/>
      </w:r>
      <w:bookmarkEnd w:id="5"/>
      <w:r w:rsidR="007A6F83" w:rsidRPr="007B4D06">
        <w:t xml:space="preserve">Clase de Educación Física </w:t>
      </w:r>
    </w:p>
    <w:p w14:paraId="2FDF5049" w14:textId="5A396087" w:rsidR="00606CBE" w:rsidRPr="007B4D06" w:rsidRDefault="00606CBE" w:rsidP="00606CBE">
      <w:pPr>
        <w:spacing w:line="213" w:lineRule="auto"/>
      </w:pPr>
      <w:r w:rsidRPr="007B4D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7B4D06">
        <w:instrText xml:space="preserve"> FORMCHECKBOX </w:instrText>
      </w:r>
      <w:r w:rsidR="00000000">
        <w:fldChar w:fldCharType="separate"/>
      </w:r>
      <w:r w:rsidRPr="007B4D06">
        <w:fldChar w:fldCharType="end"/>
      </w:r>
      <w:bookmarkEnd w:id="6"/>
      <w:r w:rsidR="007A6F83" w:rsidRPr="007B4D06">
        <w:t xml:space="preserve">Clase de música </w:t>
      </w:r>
    </w:p>
    <w:p w14:paraId="2517CD06" w14:textId="6CA1104D" w:rsidR="00606CBE" w:rsidRPr="007B4D06" w:rsidRDefault="00606CBE" w:rsidP="00606CBE">
      <w:pPr>
        <w:spacing w:line="213" w:lineRule="auto"/>
      </w:pPr>
      <w:r w:rsidRPr="007B4D06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7B4D06">
        <w:instrText xml:space="preserve"> FORMCHECKBOX </w:instrText>
      </w:r>
      <w:r w:rsidR="00000000">
        <w:fldChar w:fldCharType="separate"/>
      </w:r>
      <w:r w:rsidRPr="007B4D06">
        <w:fldChar w:fldCharType="end"/>
      </w:r>
      <w:bookmarkEnd w:id="7"/>
      <w:r w:rsidR="007A6F83" w:rsidRPr="007B4D06">
        <w:t xml:space="preserve">Pasillos y tiempo de cambio de clases </w:t>
      </w:r>
    </w:p>
    <w:p w14:paraId="1D21241E" w14:textId="7B8AE058" w:rsidR="00606CBE" w:rsidRPr="007B4D06" w:rsidRDefault="00606CBE" w:rsidP="00606CBE">
      <w:pPr>
        <w:spacing w:line="213" w:lineRule="auto"/>
      </w:pPr>
      <w:r w:rsidRPr="007B4D0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7B4D06">
        <w:instrText xml:space="preserve"> FORMCHECKBOX </w:instrText>
      </w:r>
      <w:r w:rsidR="00000000">
        <w:fldChar w:fldCharType="separate"/>
      </w:r>
      <w:r w:rsidRPr="007B4D06">
        <w:fldChar w:fldCharType="end"/>
      </w:r>
      <w:bookmarkEnd w:id="8"/>
      <w:r w:rsidR="00B436DB" w:rsidRPr="007B4D06">
        <w:t>Terapia y s</w:t>
      </w:r>
      <w:r w:rsidR="007A6F83" w:rsidRPr="007B4D06">
        <w:t xml:space="preserve">ervicios individuales </w:t>
      </w:r>
    </w:p>
    <w:p w14:paraId="1B734A93" w14:textId="405D66F9" w:rsidR="00606CBE" w:rsidRPr="007B4D06" w:rsidRDefault="00606CBE" w:rsidP="00606CBE">
      <w:pPr>
        <w:spacing w:line="213" w:lineRule="auto"/>
      </w:pPr>
      <w:r w:rsidRPr="007B4D06"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9"/>
      <w:r w:rsidRPr="007B4D06">
        <w:instrText xml:space="preserve"> FORMCHECKBOX </w:instrText>
      </w:r>
      <w:r w:rsidR="00000000">
        <w:fldChar w:fldCharType="separate"/>
      </w:r>
      <w:r w:rsidRPr="007B4D06">
        <w:fldChar w:fldCharType="end"/>
      </w:r>
      <w:bookmarkEnd w:id="9"/>
      <w:r w:rsidR="007A6F83" w:rsidRPr="007B4D06">
        <w:t xml:space="preserve">Recreo y tiempo al aire libre  </w:t>
      </w:r>
    </w:p>
    <w:p w14:paraId="31009B4E" w14:textId="7396FE9B" w:rsidR="00606CBE" w:rsidRPr="007B4D06" w:rsidRDefault="00606CBE" w:rsidP="00606CBE">
      <w:pPr>
        <w:spacing w:line="213" w:lineRule="auto"/>
      </w:pPr>
      <w:r w:rsidRPr="007B4D06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0"/>
      <w:r w:rsidRPr="007B4D06">
        <w:instrText xml:space="preserve"> FORMCHECKBOX </w:instrText>
      </w:r>
      <w:r w:rsidR="00000000">
        <w:fldChar w:fldCharType="separate"/>
      </w:r>
      <w:r w:rsidRPr="007B4D06">
        <w:fldChar w:fldCharType="end"/>
      </w:r>
      <w:bookmarkEnd w:id="10"/>
      <w:r w:rsidR="007A6F83" w:rsidRPr="007B4D06">
        <w:t>Actividades extracurriculares (inclu</w:t>
      </w:r>
      <w:r w:rsidR="00834D29" w:rsidRPr="007B4D06">
        <w:t>yendo</w:t>
      </w:r>
      <w:r w:rsidR="007A6F83" w:rsidRPr="007B4D06">
        <w:t xml:space="preserve"> aquellas antes y después de la escuela)</w:t>
      </w:r>
    </w:p>
    <w:p w14:paraId="7F52D81F" w14:textId="5BB2911E" w:rsidR="00606CBE" w:rsidRPr="007B4D06" w:rsidRDefault="00606CBE" w:rsidP="00606CBE">
      <w:pPr>
        <w:spacing w:line="213" w:lineRule="auto"/>
        <w:sectPr w:rsidR="00606CBE" w:rsidRPr="007B4D06">
          <w:type w:val="continuous"/>
          <w:pgSz w:w="12240" w:h="15840"/>
          <w:pgMar w:top="1440" w:right="540" w:bottom="760" w:left="540" w:header="270" w:footer="305" w:gutter="0"/>
          <w:cols w:space="720"/>
        </w:sectPr>
      </w:pPr>
      <w:r w:rsidRPr="007B4D06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1"/>
      <w:r w:rsidRPr="007B4D06">
        <w:instrText xml:space="preserve"> FORMCHECKBOX </w:instrText>
      </w:r>
      <w:r w:rsidR="00000000">
        <w:fldChar w:fldCharType="separate"/>
      </w:r>
      <w:r w:rsidRPr="007B4D06">
        <w:fldChar w:fldCharType="end"/>
      </w:r>
      <w:bookmarkEnd w:id="11"/>
      <w:r w:rsidRPr="007B4D06">
        <w:t>O</w:t>
      </w:r>
      <w:r w:rsidR="007A6F83" w:rsidRPr="007B4D06">
        <w:t>tras</w:t>
      </w:r>
      <w:r w:rsidRPr="007B4D06">
        <w:t>:</w:t>
      </w:r>
      <w:r w:rsidRPr="007B4D06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7B4D06">
        <w:instrText xml:space="preserve"> FORMTEXT </w:instrText>
      </w:r>
      <w:r w:rsidRPr="007B4D06">
        <w:fldChar w:fldCharType="separate"/>
      </w:r>
      <w:r w:rsidR="00DB0F2F" w:rsidRPr="007B4D06">
        <w:t> </w:t>
      </w:r>
      <w:r w:rsidR="00DB0F2F" w:rsidRPr="007B4D06">
        <w:t> </w:t>
      </w:r>
      <w:r w:rsidR="00DB0F2F" w:rsidRPr="007B4D06">
        <w:t> </w:t>
      </w:r>
      <w:r w:rsidR="00DB0F2F" w:rsidRPr="007B4D06">
        <w:t> </w:t>
      </w:r>
      <w:r w:rsidR="00DB0F2F" w:rsidRPr="007B4D06">
        <w:t> </w:t>
      </w:r>
      <w:r w:rsidRPr="007B4D06">
        <w:fldChar w:fldCharType="end"/>
      </w:r>
      <w:bookmarkEnd w:id="12"/>
    </w:p>
    <w:p w14:paraId="283A26D5" w14:textId="77777777" w:rsidR="00BB43C7" w:rsidRPr="007B4D06" w:rsidRDefault="00BB43C7">
      <w:pPr>
        <w:pStyle w:val="BodyText"/>
        <w:rPr>
          <w:sz w:val="20"/>
        </w:rPr>
      </w:pPr>
    </w:p>
    <w:p w14:paraId="59F07FBC" w14:textId="77777777" w:rsidR="00BB43C7" w:rsidRPr="007B4D06" w:rsidRDefault="00BB43C7">
      <w:pPr>
        <w:pStyle w:val="BodyText"/>
        <w:spacing w:before="1"/>
        <w:rPr>
          <w:sz w:val="23"/>
        </w:rPr>
      </w:pPr>
    </w:p>
    <w:p w14:paraId="7A613EA3" w14:textId="77777777" w:rsidR="00BB43C7" w:rsidRPr="007B4D06" w:rsidRDefault="00606CBE">
      <w:pPr>
        <w:pStyle w:val="BodyText"/>
        <w:ind w:left="140"/>
        <w:rPr>
          <w:sz w:val="20"/>
        </w:rPr>
      </w:pPr>
      <w:r w:rsidRPr="007B4D06">
        <w:rPr>
          <w:noProof/>
          <w:sz w:val="20"/>
        </w:rPr>
        <mc:AlternateContent>
          <mc:Choice Requires="wps">
            <w:drawing>
              <wp:inline distT="0" distB="0" distL="0" distR="0" wp14:anchorId="7C2DB1CF" wp14:editId="3A51CB10">
                <wp:extent cx="6858000" cy="371475"/>
                <wp:effectExtent l="0" t="0" r="0" b="9525"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371475"/>
                        </a:xfrm>
                        <a:prstGeom prst="rect">
                          <a:avLst/>
                        </a:prstGeom>
                        <a:solidFill>
                          <a:srgbClr val="C7EA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98891" w14:textId="5657545F" w:rsidR="00BB43C7" w:rsidRPr="00D82C5C" w:rsidRDefault="00DB0A9F">
                            <w:pPr>
                              <w:spacing w:before="180"/>
                              <w:ind w:left="522"/>
                              <w:rPr>
                                <w:b/>
                                <w:color w:val="000000"/>
                                <w:sz w:val="32"/>
                                <w:lang w:val="es-ES"/>
                              </w:rPr>
                            </w:pPr>
                            <w:r w:rsidRPr="00D82C5C">
                              <w:rPr>
                                <w:b/>
                                <w:color w:val="231F20"/>
                                <w:sz w:val="32"/>
                                <w:lang w:val="es-ES"/>
                              </w:rPr>
                              <w:t>2.</w:t>
                            </w:r>
                            <w:r w:rsidRPr="00D82C5C">
                              <w:rPr>
                                <w:b/>
                                <w:color w:val="231F20"/>
                                <w:spacing w:val="-3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D82C5C" w:rsidRPr="00D82C5C">
                              <w:rPr>
                                <w:b/>
                                <w:color w:val="231F20"/>
                                <w:spacing w:val="-3"/>
                                <w:sz w:val="32"/>
                                <w:lang w:val="es-ES"/>
                              </w:rPr>
                              <w:t>Piense en la salud y el bienestar de su hijo en la escuela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2DB1CF" id="docshape10" o:spid="_x0000_s1028" type="#_x0000_t202" style="width:540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" fillcolor="#c7eafb" stroked="f">
                <v:path arrowok="t"/>
                <v:textbox inset="0,0,0,0">
                  <w:txbxContent>
                    <w:p w14:paraId="41398891" w14:textId="5657545F" w:rsidR="00BB43C7" w:rsidRPr="00D82C5C" w:rsidRDefault="00DB0A9F">
                      <w:pPr>
                        <w:spacing w:before="180"/>
                        <w:ind w:left="522"/>
                        <w:rPr>
                          <w:b/>
                          <w:color w:val="000000"/>
                          <w:sz w:val="32"/>
                          <w:lang w:val="es-ES"/>
                        </w:rPr>
                      </w:pPr>
                      <w:r w:rsidRPr="00D82C5C">
                        <w:rPr>
                          <w:b/>
                          <w:color w:val="231F20"/>
                          <w:sz w:val="32"/>
                          <w:lang w:val="es-ES"/>
                        </w:rPr>
                        <w:t>2.</w:t>
                      </w:r>
                      <w:r w:rsidRPr="00D82C5C">
                        <w:rPr>
                          <w:b/>
                          <w:color w:val="231F20"/>
                          <w:spacing w:val="-3"/>
                          <w:sz w:val="32"/>
                          <w:lang w:val="es-ES"/>
                        </w:rPr>
                        <w:t xml:space="preserve"> </w:t>
                      </w:r>
                      <w:r w:rsidR="00D82C5C" w:rsidRPr="00D82C5C">
                        <w:rPr>
                          <w:b/>
                          <w:color w:val="231F20"/>
                          <w:spacing w:val="-3"/>
                          <w:sz w:val="32"/>
                          <w:lang w:val="es-ES"/>
                        </w:rPr>
                        <w:t>Piense en la salud y el bienestar de su hijo en la escuela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ACF044" w14:textId="77777777" w:rsidR="00BB43C7" w:rsidRPr="007B4D06" w:rsidRDefault="00BB43C7">
      <w:pPr>
        <w:pStyle w:val="BodyText"/>
        <w:spacing w:before="3"/>
        <w:rPr>
          <w:sz w:val="19"/>
        </w:rPr>
      </w:pPr>
    </w:p>
    <w:p w14:paraId="60A02B6C" w14:textId="662F630C" w:rsidR="00BB43C7" w:rsidRPr="007B4D06" w:rsidRDefault="00FE225E" w:rsidP="008E20B9">
      <w:pPr>
        <w:pStyle w:val="Heading1"/>
        <w:spacing w:before="163"/>
        <w:ind w:left="180" w:firstLine="0"/>
        <w:sectPr w:rsidR="00BB43C7" w:rsidRPr="007B4D06">
          <w:pgSz w:w="12240" w:h="15840"/>
          <w:pgMar w:top="1280" w:right="540" w:bottom="500" w:left="540" w:header="270" w:footer="305" w:gutter="0"/>
          <w:cols w:space="720"/>
        </w:sectPr>
      </w:pPr>
      <w:r>
        <w:rPr>
          <w:color w:val="231F20"/>
        </w:rPr>
        <w:t>¿</w:t>
      </w:r>
      <w:r w:rsidR="00D82C5C" w:rsidRPr="007B4D06">
        <w:rPr>
          <w:color w:val="231F20"/>
        </w:rPr>
        <w:t>Piens</w:t>
      </w:r>
      <w:r>
        <w:rPr>
          <w:color w:val="231F20"/>
        </w:rPr>
        <w:t>a</w:t>
      </w:r>
      <w:r w:rsidR="00D82C5C" w:rsidRPr="007B4D06">
        <w:rPr>
          <w:color w:val="231F20"/>
        </w:rPr>
        <w:t xml:space="preserve"> en la escuela de su hijo y en </w:t>
      </w:r>
      <w:r>
        <w:rPr>
          <w:color w:val="231F20"/>
        </w:rPr>
        <w:t>las</w:t>
      </w:r>
      <w:r w:rsidR="00D82C5C" w:rsidRPr="007B4D06">
        <w:rPr>
          <w:color w:val="231F20"/>
        </w:rPr>
        <w:t xml:space="preserve"> estrategias en </w:t>
      </w:r>
      <w:r w:rsidR="008E20B9" w:rsidRPr="007B4D06">
        <w:rPr>
          <w:color w:val="231F20"/>
        </w:rPr>
        <w:t>torno</w:t>
      </w:r>
      <w:r w:rsidR="00D82C5C" w:rsidRPr="007B4D06">
        <w:rPr>
          <w:color w:val="231F20"/>
        </w:rPr>
        <w:t xml:space="preserve"> a COVID-19</w:t>
      </w:r>
      <w:r>
        <w:rPr>
          <w:color w:val="231F20"/>
        </w:rPr>
        <w:t>?</w:t>
      </w:r>
    </w:p>
    <w:p w14:paraId="63E6E91C" w14:textId="77777777" w:rsidR="007B41B5" w:rsidRPr="007B4D06" w:rsidRDefault="007B41B5" w:rsidP="007B41B5">
      <w:pPr>
        <w:framePr w:w="7761" w:h="1841" w:hSpace="180" w:wrap="around" w:vAnchor="text" w:hAnchor="page" w:x="3601" w:y="28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7B4D06"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 w:rsidRPr="007B4D06">
        <w:instrText xml:space="preserve"> FORMTEXT </w:instrText>
      </w:r>
      <w:r w:rsidRPr="007B4D06">
        <w:fldChar w:fldCharType="separate"/>
      </w:r>
      <w:r w:rsidRPr="007B4D06">
        <w:rPr>
          <w:noProof/>
        </w:rPr>
        <w:t> </w:t>
      </w:r>
      <w:r w:rsidRPr="007B4D06">
        <w:rPr>
          <w:noProof/>
        </w:rPr>
        <w:t> </w:t>
      </w:r>
      <w:r w:rsidRPr="007B4D06">
        <w:rPr>
          <w:noProof/>
        </w:rPr>
        <w:t> </w:t>
      </w:r>
      <w:r w:rsidRPr="007B4D06">
        <w:rPr>
          <w:noProof/>
        </w:rPr>
        <w:t> </w:t>
      </w:r>
      <w:r w:rsidRPr="007B4D06">
        <w:rPr>
          <w:noProof/>
        </w:rPr>
        <w:t> </w:t>
      </w:r>
      <w:r w:rsidRPr="007B4D06">
        <w:fldChar w:fldCharType="end"/>
      </w:r>
      <w:bookmarkEnd w:id="13"/>
      <w:r w:rsidRPr="007B4D06">
        <w:t xml:space="preserve"> </w:t>
      </w:r>
    </w:p>
    <w:p w14:paraId="01B7316F" w14:textId="0776185E" w:rsidR="00BB43C7" w:rsidRPr="007B41B5" w:rsidRDefault="007B41B5" w:rsidP="007B41B5">
      <w:pPr>
        <w:pStyle w:val="ListParagraph"/>
        <w:numPr>
          <w:ilvl w:val="0"/>
          <w:numId w:val="2"/>
        </w:numPr>
        <w:tabs>
          <w:tab w:val="left" w:pos="540"/>
        </w:tabs>
        <w:spacing w:before="10" w:line="208" w:lineRule="auto"/>
        <w:ind w:left="450" w:right="38" w:hanging="270"/>
        <w:rPr>
          <w:color w:val="231F20"/>
          <w:spacing w:val="-1"/>
          <w:sz w:val="24"/>
        </w:rPr>
      </w:pPr>
      <w:r w:rsidRPr="007B41B5">
        <w:rPr>
          <w:color w:val="231F20"/>
          <w:spacing w:val="-1"/>
          <w:sz w:val="24"/>
        </w:rPr>
        <w:t>Estas estrategias pueden incluir comunicarse con</w:t>
      </w:r>
      <w:r>
        <w:rPr>
          <w:color w:val="231F20"/>
          <w:spacing w:val="-1"/>
          <w:sz w:val="24"/>
        </w:rPr>
        <w:t xml:space="preserve"> </w:t>
      </w:r>
      <w:r w:rsidRPr="007B41B5">
        <w:rPr>
          <w:color w:val="231F20"/>
          <w:spacing w:val="-1"/>
          <w:sz w:val="24"/>
        </w:rPr>
        <w:t>las familias, usar mascarillas, vacunación, distanciamiento físico, lavado de manos, equipo de</w:t>
      </w:r>
      <w:r>
        <w:rPr>
          <w:color w:val="231F20"/>
          <w:spacing w:val="-1"/>
          <w:sz w:val="24"/>
        </w:rPr>
        <w:t xml:space="preserve"> </w:t>
      </w:r>
      <w:r w:rsidRPr="007B41B5">
        <w:rPr>
          <w:color w:val="231F20"/>
          <w:spacing w:val="-1"/>
          <w:sz w:val="24"/>
        </w:rPr>
        <w:t>protección, educar a las familias y estudiantes sobre la prevención de infecciones y los riesgos de las</w:t>
      </w:r>
      <w:r>
        <w:rPr>
          <w:color w:val="231F20"/>
          <w:spacing w:val="-1"/>
          <w:sz w:val="24"/>
        </w:rPr>
        <w:t xml:space="preserve"> </w:t>
      </w:r>
      <w:r w:rsidRPr="007B41B5">
        <w:rPr>
          <w:color w:val="231F20"/>
          <w:spacing w:val="-1"/>
          <w:sz w:val="24"/>
        </w:rPr>
        <w:t>enfermedades respiratorias, y pruebas para detectar COVID</w:t>
      </w:r>
      <w:r>
        <w:rPr>
          <w:color w:val="231F20"/>
          <w:spacing w:val="-1"/>
          <w:sz w:val="24"/>
        </w:rPr>
        <w:t>-</w:t>
      </w:r>
      <w:r w:rsidRPr="007B41B5">
        <w:rPr>
          <w:color w:val="231F20"/>
          <w:spacing w:val="-1"/>
          <w:sz w:val="24"/>
        </w:rPr>
        <w:t>19.</w:t>
      </w:r>
      <w:r w:rsidR="00DB0A9F" w:rsidRPr="007B4D06">
        <w:br w:type="column"/>
      </w:r>
    </w:p>
    <w:p w14:paraId="6BF0183C" w14:textId="06807582" w:rsidR="00BB43C7" w:rsidRPr="007B4D06" w:rsidRDefault="00DF004C">
      <w:pPr>
        <w:pStyle w:val="BodyText"/>
        <w:spacing w:before="1" w:line="235" w:lineRule="auto"/>
        <w:ind w:left="180"/>
      </w:pPr>
      <w:r w:rsidRPr="007B4D06">
        <w:rPr>
          <w:color w:val="231F20"/>
        </w:rPr>
        <w:t>¿</w:t>
      </w:r>
      <w:r w:rsidR="00D82C5C" w:rsidRPr="007B4D06">
        <w:rPr>
          <w:color w:val="231F20"/>
        </w:rPr>
        <w:t xml:space="preserve">Qué estrategias está usando la escuela de su hijo para </w:t>
      </w:r>
      <w:r w:rsidRPr="007B4D06">
        <w:rPr>
          <w:color w:val="231F20"/>
        </w:rPr>
        <w:t>mantener a su hijo y a otros estudiantes sanos mientras est</w:t>
      </w:r>
      <w:r w:rsidRPr="007B4D06">
        <w:rPr>
          <w:rFonts w:eastAsia="Segoe UI Symbol"/>
          <w:color w:val="231F20"/>
        </w:rPr>
        <w:t>án en la escuela?</w:t>
      </w:r>
    </w:p>
    <w:p w14:paraId="74DE9661" w14:textId="77777777" w:rsidR="00606CBE" w:rsidRPr="007B4D06" w:rsidRDefault="00DB0F2F" w:rsidP="00606CBE">
      <w:pPr>
        <w:framePr w:w="7707" w:h="1708" w:hSpace="180" w:wrap="around" w:vAnchor="text" w:hAnchor="page" w:x="3628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7B4D06"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7B4D06">
        <w:instrText xml:space="preserve"> FORMTEXT </w:instrText>
      </w:r>
      <w:r w:rsidRPr="007B4D06">
        <w:fldChar w:fldCharType="separate"/>
      </w:r>
      <w:r w:rsidRPr="007B4D06">
        <w:rPr>
          <w:noProof/>
        </w:rPr>
        <w:t> </w:t>
      </w:r>
      <w:r w:rsidRPr="007B4D06">
        <w:rPr>
          <w:noProof/>
        </w:rPr>
        <w:t> </w:t>
      </w:r>
      <w:r w:rsidRPr="007B4D06">
        <w:rPr>
          <w:noProof/>
        </w:rPr>
        <w:t> </w:t>
      </w:r>
      <w:r w:rsidRPr="007B4D06">
        <w:rPr>
          <w:noProof/>
        </w:rPr>
        <w:t> </w:t>
      </w:r>
      <w:r w:rsidRPr="007B4D06">
        <w:rPr>
          <w:noProof/>
        </w:rPr>
        <w:t> </w:t>
      </w:r>
      <w:r w:rsidRPr="007B4D06">
        <w:fldChar w:fldCharType="end"/>
      </w:r>
      <w:bookmarkEnd w:id="14"/>
    </w:p>
    <w:p w14:paraId="1A3BFD41" w14:textId="77777777" w:rsidR="00BB43C7" w:rsidRPr="007B4D06" w:rsidRDefault="00606CBE">
      <w:pPr>
        <w:pStyle w:val="BodyText"/>
        <w:spacing w:before="1"/>
        <w:rPr>
          <w:sz w:val="12"/>
        </w:rPr>
      </w:pPr>
      <w:r w:rsidRPr="007B4D06">
        <w:rPr>
          <w:sz w:val="1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Pr="007B4D06">
        <w:rPr>
          <w:sz w:val="12"/>
        </w:rPr>
        <w:instrText xml:space="preserve"> FORMTEXT </w:instrText>
      </w:r>
      <w:r w:rsidR="00000000">
        <w:rPr>
          <w:sz w:val="12"/>
        </w:rPr>
      </w:r>
      <w:r w:rsidR="00000000">
        <w:rPr>
          <w:sz w:val="12"/>
        </w:rPr>
        <w:fldChar w:fldCharType="separate"/>
      </w:r>
      <w:r w:rsidRPr="007B4D06">
        <w:rPr>
          <w:sz w:val="12"/>
        </w:rPr>
        <w:fldChar w:fldCharType="end"/>
      </w:r>
      <w:bookmarkEnd w:id="15"/>
    </w:p>
    <w:p w14:paraId="6D5E7056" w14:textId="0896CC32" w:rsidR="00BB43C7" w:rsidRPr="007B4D06" w:rsidRDefault="00BB2E74" w:rsidP="00AC5A8D">
      <w:pPr>
        <w:pStyle w:val="BodyText"/>
        <w:spacing w:before="242" w:line="235" w:lineRule="auto"/>
        <w:ind w:left="180" w:right="478"/>
        <w:sectPr w:rsidR="00BB43C7" w:rsidRPr="007B4D06">
          <w:type w:val="continuous"/>
          <w:pgSz w:w="12240" w:h="15840"/>
          <w:pgMar w:top="1440" w:right="540" w:bottom="760" w:left="540" w:header="270" w:footer="305" w:gutter="0"/>
          <w:cols w:num="2" w:space="720" w:equalWidth="0">
            <w:col w:w="2488" w:space="233"/>
            <w:col w:w="8439"/>
          </w:cols>
        </w:sectPr>
      </w:pPr>
      <w:r w:rsidRPr="007B4D06">
        <w:rPr>
          <w:color w:val="231F20"/>
        </w:rPr>
        <w:t>¿</w:t>
      </w:r>
      <w:r w:rsidR="00DF004C" w:rsidRPr="007B4D06">
        <w:rPr>
          <w:color w:val="231F20"/>
        </w:rPr>
        <w:t>Qu</w:t>
      </w:r>
      <w:r w:rsidR="0076163E" w:rsidRPr="007B4D06">
        <w:rPr>
          <w:color w:val="231F20"/>
        </w:rPr>
        <w:t xml:space="preserve">é protección individual o </w:t>
      </w:r>
      <w:r w:rsidRPr="007B4D06">
        <w:rPr>
          <w:color w:val="231F20"/>
        </w:rPr>
        <w:t>acomodaciones puede proporciona</w:t>
      </w:r>
      <w:r w:rsidR="00AC5A8D" w:rsidRPr="007B4D06">
        <w:rPr>
          <w:color w:val="231F20"/>
        </w:rPr>
        <w:t>r</w:t>
      </w:r>
      <w:r w:rsidRPr="007B4D06">
        <w:rPr>
          <w:color w:val="231F20"/>
        </w:rPr>
        <w:t xml:space="preserve"> su escuela para su hijo?</w:t>
      </w:r>
    </w:p>
    <w:p w14:paraId="6ECEBF0B" w14:textId="77777777" w:rsidR="00BB43C7" w:rsidRPr="007B4D06" w:rsidRDefault="00BB43C7">
      <w:pPr>
        <w:pStyle w:val="BodyText"/>
        <w:spacing w:before="10"/>
        <w:rPr>
          <w:sz w:val="26"/>
        </w:rPr>
      </w:pPr>
    </w:p>
    <w:p w14:paraId="0C840096" w14:textId="77777777" w:rsidR="00606CBE" w:rsidRPr="007B4D06" w:rsidRDefault="00606CBE">
      <w:pPr>
        <w:pStyle w:val="BodyText"/>
        <w:ind w:left="2891"/>
        <w:rPr>
          <w:sz w:val="20"/>
        </w:rPr>
      </w:pPr>
    </w:p>
    <w:p w14:paraId="3F172A12" w14:textId="77777777" w:rsidR="00BB43C7" w:rsidRPr="007B4D06" w:rsidRDefault="00606CBE">
      <w:pPr>
        <w:pStyle w:val="BodyText"/>
        <w:spacing w:before="10"/>
        <w:rPr>
          <w:sz w:val="25"/>
        </w:rPr>
      </w:pPr>
      <w:r w:rsidRPr="007B4D06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BC43DFE" wp14:editId="2C254139">
                <wp:simplePos x="0" y="0"/>
                <wp:positionH relativeFrom="page">
                  <wp:posOffset>428625</wp:posOffset>
                </wp:positionH>
                <wp:positionV relativeFrom="paragraph">
                  <wp:posOffset>219710</wp:posOffset>
                </wp:positionV>
                <wp:extent cx="6858000" cy="495300"/>
                <wp:effectExtent l="0" t="0" r="0" b="0"/>
                <wp:wrapTopAndBottom/>
                <wp:docPr id="1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495300"/>
                        </a:xfrm>
                        <a:prstGeom prst="rect">
                          <a:avLst/>
                        </a:prstGeom>
                        <a:solidFill>
                          <a:srgbClr val="C7EA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CF2DF" w14:textId="709865D5" w:rsidR="00BB43C7" w:rsidRPr="00BB2E74" w:rsidRDefault="00DB0A9F">
                            <w:pPr>
                              <w:spacing w:before="180"/>
                              <w:ind w:left="1443"/>
                              <w:rPr>
                                <w:b/>
                                <w:color w:val="000000"/>
                                <w:sz w:val="32"/>
                                <w:lang w:val="es-ES"/>
                              </w:rPr>
                            </w:pPr>
                            <w:r w:rsidRPr="00BB2E74">
                              <w:rPr>
                                <w:b/>
                                <w:color w:val="231F20"/>
                                <w:sz w:val="32"/>
                                <w:lang w:val="es-ES"/>
                              </w:rPr>
                              <w:t>3.</w:t>
                            </w:r>
                            <w:r w:rsidRPr="00BB2E74">
                              <w:rPr>
                                <w:b/>
                                <w:color w:val="231F20"/>
                                <w:spacing w:val="-3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BB2E74" w:rsidRPr="00BB2E74">
                              <w:rPr>
                                <w:b/>
                                <w:color w:val="231F20"/>
                                <w:spacing w:val="-3"/>
                                <w:sz w:val="32"/>
                                <w:lang w:val="es-ES"/>
                              </w:rPr>
                              <w:t xml:space="preserve">Determine las metas para su </w:t>
                            </w:r>
                            <w:r w:rsidR="00016508">
                              <w:rPr>
                                <w:b/>
                                <w:color w:val="231F20"/>
                                <w:spacing w:val="-3"/>
                                <w:sz w:val="32"/>
                                <w:lang w:val="es-ES"/>
                              </w:rPr>
                              <w:t>hijo</w:t>
                            </w:r>
                            <w:r w:rsidR="00BB2E74" w:rsidRPr="00BB2E74">
                              <w:rPr>
                                <w:b/>
                                <w:color w:val="231F20"/>
                                <w:spacing w:val="-3"/>
                                <w:sz w:val="32"/>
                                <w:lang w:val="es-ES"/>
                              </w:rPr>
                              <w:t xml:space="preserve"> y su </w:t>
                            </w:r>
                            <w:r w:rsidR="00BB2E74">
                              <w:rPr>
                                <w:b/>
                                <w:color w:val="231F20"/>
                                <w:spacing w:val="-3"/>
                                <w:sz w:val="32"/>
                                <w:lang w:val="es-ES"/>
                              </w:rPr>
                              <w:t>familia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43DFE" id="docshape14" o:spid="_x0000_s1029" type="#_x0000_t202" style="position:absolute;margin-left:33.75pt;margin-top:17.3pt;width:540pt;height:3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" fillcolor="#c7eafb" stroked="f">
                <v:path arrowok="t"/>
                <v:textbox inset="0,0,0,0">
                  <w:txbxContent>
                    <w:p w14:paraId="41DCF2DF" w14:textId="709865D5" w:rsidR="00BB43C7" w:rsidRPr="00BB2E74" w:rsidRDefault="00DB0A9F">
                      <w:pPr>
                        <w:spacing w:before="180"/>
                        <w:ind w:left="1443"/>
                        <w:rPr>
                          <w:b/>
                          <w:color w:val="000000"/>
                          <w:sz w:val="32"/>
                          <w:lang w:val="es-ES"/>
                        </w:rPr>
                      </w:pPr>
                      <w:r w:rsidRPr="00BB2E74">
                        <w:rPr>
                          <w:b/>
                          <w:color w:val="231F20"/>
                          <w:sz w:val="32"/>
                          <w:lang w:val="es-ES"/>
                        </w:rPr>
                        <w:t>3.</w:t>
                      </w:r>
                      <w:r w:rsidRPr="00BB2E74">
                        <w:rPr>
                          <w:b/>
                          <w:color w:val="231F20"/>
                          <w:spacing w:val="-3"/>
                          <w:sz w:val="32"/>
                          <w:lang w:val="es-ES"/>
                        </w:rPr>
                        <w:t xml:space="preserve"> </w:t>
                      </w:r>
                      <w:r w:rsidR="00BB2E74" w:rsidRPr="00BB2E74">
                        <w:rPr>
                          <w:b/>
                          <w:color w:val="231F20"/>
                          <w:spacing w:val="-3"/>
                          <w:sz w:val="32"/>
                          <w:lang w:val="es-ES"/>
                        </w:rPr>
                        <w:t xml:space="preserve">Determine las metas para su </w:t>
                      </w:r>
                      <w:r w:rsidR="00016508">
                        <w:rPr>
                          <w:b/>
                          <w:color w:val="231F20"/>
                          <w:spacing w:val="-3"/>
                          <w:sz w:val="32"/>
                          <w:lang w:val="es-ES"/>
                        </w:rPr>
                        <w:t>hijo</w:t>
                      </w:r>
                      <w:r w:rsidR="00BB2E74" w:rsidRPr="00BB2E74">
                        <w:rPr>
                          <w:b/>
                          <w:color w:val="231F20"/>
                          <w:spacing w:val="-3"/>
                          <w:sz w:val="32"/>
                          <w:lang w:val="es-ES"/>
                        </w:rPr>
                        <w:t xml:space="preserve"> y su </w:t>
                      </w:r>
                      <w:r w:rsidR="00BB2E74">
                        <w:rPr>
                          <w:b/>
                          <w:color w:val="231F20"/>
                          <w:spacing w:val="-3"/>
                          <w:sz w:val="32"/>
                          <w:lang w:val="es-ES"/>
                        </w:rPr>
                        <w:t>familia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B5DB7D" w14:textId="77777777" w:rsidR="00BB43C7" w:rsidRPr="007B4D06" w:rsidRDefault="00BB43C7">
      <w:pPr>
        <w:pStyle w:val="BodyText"/>
        <w:spacing w:before="9"/>
        <w:rPr>
          <w:sz w:val="5"/>
        </w:rPr>
      </w:pPr>
    </w:p>
    <w:p w14:paraId="39B23A47" w14:textId="77777777" w:rsidR="00BB43C7" w:rsidRPr="007B4D06" w:rsidRDefault="00BB43C7">
      <w:pPr>
        <w:rPr>
          <w:sz w:val="5"/>
        </w:rPr>
        <w:sectPr w:rsidR="00BB43C7" w:rsidRPr="007B4D06">
          <w:type w:val="continuous"/>
          <w:pgSz w:w="12240" w:h="15840"/>
          <w:pgMar w:top="1440" w:right="540" w:bottom="760" w:left="540" w:header="270" w:footer="305" w:gutter="0"/>
          <w:cols w:space="720"/>
        </w:sectPr>
      </w:pPr>
    </w:p>
    <w:p w14:paraId="057296FB" w14:textId="77777777" w:rsidR="00606CBE" w:rsidRPr="007B4D06" w:rsidRDefault="00DB0F2F" w:rsidP="008E20B9">
      <w:pPr>
        <w:framePr w:w="7974" w:h="1574" w:hSpace="180" w:wrap="around" w:vAnchor="text" w:hAnchor="page" w:x="3421" w:y="10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7B4D06"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Pr="007B4D06">
        <w:instrText xml:space="preserve"> FORMTEXT </w:instrText>
      </w:r>
      <w:r w:rsidRPr="007B4D06">
        <w:fldChar w:fldCharType="separate"/>
      </w:r>
      <w:r w:rsidRPr="007B4D06">
        <w:rPr>
          <w:noProof/>
        </w:rPr>
        <w:t> </w:t>
      </w:r>
      <w:r w:rsidRPr="007B4D06">
        <w:rPr>
          <w:noProof/>
        </w:rPr>
        <w:t> </w:t>
      </w:r>
      <w:r w:rsidRPr="007B4D06">
        <w:rPr>
          <w:noProof/>
        </w:rPr>
        <w:t> </w:t>
      </w:r>
      <w:r w:rsidRPr="007B4D06">
        <w:rPr>
          <w:noProof/>
        </w:rPr>
        <w:t> </w:t>
      </w:r>
      <w:r w:rsidRPr="007B4D06">
        <w:rPr>
          <w:noProof/>
        </w:rPr>
        <w:t> </w:t>
      </w:r>
      <w:r w:rsidRPr="007B4D06">
        <w:fldChar w:fldCharType="end"/>
      </w:r>
      <w:bookmarkEnd w:id="16"/>
    </w:p>
    <w:p w14:paraId="3BA4765B" w14:textId="4EFF5735" w:rsidR="00BB43C7" w:rsidRPr="007B4D06" w:rsidRDefault="005A7353" w:rsidP="005A7353">
      <w:pPr>
        <w:pStyle w:val="ListParagraph"/>
        <w:numPr>
          <w:ilvl w:val="0"/>
          <w:numId w:val="2"/>
        </w:numPr>
        <w:tabs>
          <w:tab w:val="left" w:pos="500"/>
        </w:tabs>
        <w:spacing w:before="206" w:line="199" w:lineRule="auto"/>
        <w:ind w:left="500" w:right="604"/>
        <w:rPr>
          <w:color w:val="231F20"/>
        </w:rPr>
      </w:pPr>
      <w:r w:rsidRPr="007B4D06">
        <w:rPr>
          <w:color w:val="231F20"/>
          <w:sz w:val="24"/>
        </w:rPr>
        <w:t>Considere las metas educativas, sociales/emocionale</w:t>
      </w:r>
      <w:r w:rsidR="00F05242" w:rsidRPr="007B4D06">
        <w:rPr>
          <w:color w:val="231F20"/>
          <w:sz w:val="24"/>
        </w:rPr>
        <w:t xml:space="preserve">s </w:t>
      </w:r>
      <w:r w:rsidRPr="007B4D06">
        <w:rPr>
          <w:color w:val="231F20"/>
          <w:sz w:val="24"/>
        </w:rPr>
        <w:t>y de salud de su hijo.</w:t>
      </w:r>
    </w:p>
    <w:p w14:paraId="2F5D4DA3" w14:textId="7EC2B5F1" w:rsidR="00BB43C7" w:rsidRPr="007B4D06" w:rsidRDefault="00DB0A9F">
      <w:pPr>
        <w:pStyle w:val="BodyText"/>
        <w:spacing w:before="295"/>
        <w:ind w:left="140"/>
      </w:pPr>
      <w:r w:rsidRPr="007B4D06">
        <w:br w:type="column"/>
      </w:r>
      <w:r w:rsidR="00E00647" w:rsidRPr="007B4D06">
        <w:t xml:space="preserve">¿Cuáles son las </w:t>
      </w:r>
      <w:r w:rsidR="00AC5A8D" w:rsidRPr="007B4D06">
        <w:t>razones más importantes</w:t>
      </w:r>
      <w:r w:rsidR="00E00647" w:rsidRPr="007B4D06">
        <w:t xml:space="preserve"> para que su hijo esté en la escuela?</w:t>
      </w:r>
    </w:p>
    <w:p w14:paraId="2978321E" w14:textId="77777777" w:rsidR="00BB43C7" w:rsidRPr="007B4D06" w:rsidRDefault="00BB43C7">
      <w:pPr>
        <w:sectPr w:rsidR="00BB43C7" w:rsidRPr="007B4D06">
          <w:type w:val="continuous"/>
          <w:pgSz w:w="12240" w:h="15840"/>
          <w:pgMar w:top="1440" w:right="540" w:bottom="760" w:left="540" w:header="270" w:footer="305" w:gutter="0"/>
          <w:cols w:num="2" w:space="720" w:equalWidth="0">
            <w:col w:w="2577" w:space="185"/>
            <w:col w:w="8398"/>
          </w:cols>
        </w:sectPr>
      </w:pPr>
    </w:p>
    <w:p w14:paraId="032782D1" w14:textId="77777777" w:rsidR="00BB43C7" w:rsidRPr="007B4D06" w:rsidRDefault="00BB43C7">
      <w:pPr>
        <w:pStyle w:val="BodyText"/>
        <w:rPr>
          <w:sz w:val="20"/>
        </w:rPr>
      </w:pPr>
    </w:p>
    <w:p w14:paraId="1DD23E35" w14:textId="0D52D863" w:rsidR="00BB43C7" w:rsidRPr="007B4D06" w:rsidRDefault="00BB43C7">
      <w:pPr>
        <w:pStyle w:val="BodyText"/>
        <w:rPr>
          <w:sz w:val="20"/>
        </w:rPr>
      </w:pPr>
    </w:p>
    <w:p w14:paraId="3E440B08" w14:textId="53680D2B" w:rsidR="008E20B9" w:rsidRPr="007B4D06" w:rsidRDefault="008E20B9">
      <w:pPr>
        <w:pStyle w:val="BodyText"/>
        <w:rPr>
          <w:sz w:val="20"/>
        </w:rPr>
      </w:pPr>
    </w:p>
    <w:p w14:paraId="59CE0D9A" w14:textId="50ECA4C3" w:rsidR="008E20B9" w:rsidRPr="007B4D06" w:rsidRDefault="008E20B9">
      <w:pPr>
        <w:pStyle w:val="BodyText"/>
        <w:rPr>
          <w:sz w:val="20"/>
        </w:rPr>
      </w:pPr>
    </w:p>
    <w:p w14:paraId="2179A22F" w14:textId="77777777" w:rsidR="008E20B9" w:rsidRPr="007B4D06" w:rsidRDefault="008E20B9">
      <w:pPr>
        <w:pStyle w:val="BodyText"/>
        <w:rPr>
          <w:sz w:val="20"/>
        </w:rPr>
      </w:pPr>
    </w:p>
    <w:p w14:paraId="25A9262A" w14:textId="6260D1CC" w:rsidR="00BB43C7" w:rsidRPr="007B4D06" w:rsidRDefault="00DB0F2F" w:rsidP="00DB0F2F">
      <w:pPr>
        <w:pStyle w:val="BodyText"/>
        <w:spacing w:line="235" w:lineRule="auto"/>
        <w:ind w:right="388"/>
      </w:pPr>
      <w:r w:rsidRPr="007B4D06">
        <w:rPr>
          <w:color w:val="231F20"/>
        </w:rPr>
        <w:t xml:space="preserve"> </w:t>
      </w:r>
      <w:r w:rsidR="0079722A" w:rsidRPr="007B4D06">
        <w:rPr>
          <w:color w:val="231F20"/>
        </w:rPr>
        <w:t xml:space="preserve"> </w:t>
      </w:r>
      <w:r w:rsidR="00E00647" w:rsidRPr="007B4D06">
        <w:rPr>
          <w:color w:val="231F20"/>
        </w:rPr>
        <w:t xml:space="preserve">¿Cuáles son sus preocupaciones si su hijo no está recibiendo instrucción en persona en la escuela? </w:t>
      </w:r>
    </w:p>
    <w:p w14:paraId="6529D87F" w14:textId="77777777" w:rsidR="00606CBE" w:rsidRPr="007B4D06" w:rsidRDefault="00DB0F2F" w:rsidP="00DB0F2F">
      <w:pPr>
        <w:framePr w:w="10961" w:h="1147" w:hSpace="180" w:wrap="around" w:vAnchor="text" w:hAnchor="page" w:x="688" w:y="1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7B4D06"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Pr="007B4D06">
        <w:instrText xml:space="preserve"> FORMTEXT </w:instrText>
      </w:r>
      <w:r w:rsidRPr="007B4D06">
        <w:fldChar w:fldCharType="separate"/>
      </w:r>
      <w:r w:rsidRPr="007B4D06">
        <w:rPr>
          <w:noProof/>
        </w:rPr>
        <w:t> </w:t>
      </w:r>
      <w:r w:rsidRPr="007B4D06">
        <w:rPr>
          <w:noProof/>
        </w:rPr>
        <w:t> </w:t>
      </w:r>
      <w:r w:rsidRPr="007B4D06">
        <w:rPr>
          <w:noProof/>
        </w:rPr>
        <w:t> </w:t>
      </w:r>
      <w:r w:rsidRPr="007B4D06">
        <w:rPr>
          <w:noProof/>
        </w:rPr>
        <w:t> </w:t>
      </w:r>
      <w:r w:rsidRPr="007B4D06">
        <w:rPr>
          <w:noProof/>
        </w:rPr>
        <w:t> </w:t>
      </w:r>
      <w:r w:rsidRPr="007B4D06">
        <w:fldChar w:fldCharType="end"/>
      </w:r>
      <w:bookmarkEnd w:id="17"/>
    </w:p>
    <w:p w14:paraId="2D400952" w14:textId="77777777" w:rsidR="00BB43C7" w:rsidRPr="007B4D06" w:rsidRDefault="00BB43C7">
      <w:pPr>
        <w:pStyle w:val="BodyText"/>
        <w:spacing w:before="4"/>
        <w:rPr>
          <w:sz w:val="20"/>
        </w:rPr>
      </w:pPr>
    </w:p>
    <w:p w14:paraId="0CB24B1C" w14:textId="77777777" w:rsidR="00BB43C7" w:rsidRPr="007B4D06" w:rsidRDefault="00606CBE" w:rsidP="007B41B5">
      <w:pPr>
        <w:pStyle w:val="BodyText"/>
        <w:rPr>
          <w:sz w:val="20"/>
        </w:rPr>
      </w:pPr>
      <w:r w:rsidRPr="007B4D06">
        <w:rPr>
          <w:noProof/>
          <w:sz w:val="20"/>
        </w:rPr>
        <mc:AlternateContent>
          <mc:Choice Requires="wps">
            <w:drawing>
              <wp:inline distT="0" distB="0" distL="0" distR="0" wp14:anchorId="6BFEC3A0" wp14:editId="0B05AF9E">
                <wp:extent cx="6858000" cy="666750"/>
                <wp:effectExtent l="0" t="0" r="0" b="0"/>
                <wp:docPr id="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666750"/>
                        </a:xfrm>
                        <a:prstGeom prst="rect">
                          <a:avLst/>
                        </a:prstGeom>
                        <a:solidFill>
                          <a:srgbClr val="C7EA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6B794" w14:textId="7F1703BA" w:rsidR="00BB43C7" w:rsidRPr="0099331F" w:rsidRDefault="00DB0A9F">
                            <w:pPr>
                              <w:spacing w:before="180"/>
                              <w:ind w:left="807"/>
                              <w:rPr>
                                <w:b/>
                                <w:color w:val="000000"/>
                                <w:sz w:val="32"/>
                                <w:lang w:val="es-ES"/>
                              </w:rPr>
                            </w:pPr>
                            <w:r w:rsidRPr="0099331F">
                              <w:rPr>
                                <w:b/>
                                <w:color w:val="231F20"/>
                                <w:sz w:val="32"/>
                                <w:lang w:val="es-ES"/>
                              </w:rPr>
                              <w:t>4.</w:t>
                            </w:r>
                            <w:r w:rsidRPr="0099331F">
                              <w:rPr>
                                <w:b/>
                                <w:color w:val="231F20"/>
                                <w:spacing w:val="-2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99331F" w:rsidRPr="0099331F">
                              <w:rPr>
                                <w:b/>
                                <w:color w:val="231F20"/>
                                <w:spacing w:val="-2"/>
                                <w:sz w:val="32"/>
                                <w:lang w:val="es-ES"/>
                              </w:rPr>
                              <w:t>Seleccione las estrategias que</w:t>
                            </w:r>
                            <w:r w:rsidR="0099331F">
                              <w:rPr>
                                <w:b/>
                                <w:color w:val="231F20"/>
                                <w:spacing w:val="-2"/>
                                <w:sz w:val="32"/>
                                <w:lang w:val="es-ES"/>
                              </w:rPr>
                              <w:t xml:space="preserve"> ayuden a </w:t>
                            </w:r>
                            <w:r w:rsidR="00BF06FA">
                              <w:rPr>
                                <w:b/>
                                <w:color w:val="231F20"/>
                                <w:spacing w:val="-2"/>
                                <w:sz w:val="32"/>
                                <w:lang w:val="es-ES"/>
                              </w:rPr>
                              <w:t xml:space="preserve">alcanzar </w:t>
                            </w:r>
                            <w:r w:rsidR="0099331F" w:rsidRPr="0099331F">
                              <w:rPr>
                                <w:b/>
                                <w:color w:val="231F20"/>
                                <w:spacing w:val="-2"/>
                                <w:sz w:val="32"/>
                                <w:lang w:val="es-ES"/>
                              </w:rPr>
                              <w:t>las metas y limite</w:t>
                            </w:r>
                            <w:r w:rsidR="0099331F">
                              <w:rPr>
                                <w:b/>
                                <w:color w:val="231F20"/>
                                <w:spacing w:val="-2"/>
                                <w:sz w:val="32"/>
                                <w:lang w:val="es-ES"/>
                              </w:rPr>
                              <w:t xml:space="preserve">n </w:t>
                            </w:r>
                            <w:r w:rsidR="0099331F" w:rsidRPr="0099331F">
                              <w:rPr>
                                <w:b/>
                                <w:color w:val="231F20"/>
                                <w:spacing w:val="-2"/>
                                <w:sz w:val="32"/>
                                <w:lang w:val="es-ES"/>
                              </w:rPr>
                              <w:t xml:space="preserve">los </w:t>
                            </w:r>
                            <w:r w:rsidR="0099331F">
                              <w:rPr>
                                <w:b/>
                                <w:color w:val="231F20"/>
                                <w:spacing w:val="-2"/>
                                <w:sz w:val="32"/>
                                <w:lang w:val="es-ES"/>
                              </w:rPr>
                              <w:t>riesgos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EC3A0" id="docshape17" o:spid="_x0000_s1030" type="#_x0000_t202" style="width:540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" fillcolor="#c7eafb" stroked="f">
                <v:path arrowok="t"/>
                <v:textbox inset="0,0,0,0">
                  <w:txbxContent>
                    <w:p w14:paraId="3E96B794" w14:textId="7F1703BA" w:rsidR="00BB43C7" w:rsidRPr="0099331F" w:rsidRDefault="00DB0A9F">
                      <w:pPr>
                        <w:spacing w:before="180"/>
                        <w:ind w:left="807"/>
                        <w:rPr>
                          <w:b/>
                          <w:color w:val="000000"/>
                          <w:sz w:val="32"/>
                          <w:lang w:val="es-ES"/>
                        </w:rPr>
                      </w:pPr>
                      <w:r w:rsidRPr="0099331F">
                        <w:rPr>
                          <w:b/>
                          <w:color w:val="231F20"/>
                          <w:sz w:val="32"/>
                          <w:lang w:val="es-ES"/>
                        </w:rPr>
                        <w:t>4.</w:t>
                      </w:r>
                      <w:r w:rsidRPr="0099331F">
                        <w:rPr>
                          <w:b/>
                          <w:color w:val="231F20"/>
                          <w:spacing w:val="-2"/>
                          <w:sz w:val="32"/>
                          <w:lang w:val="es-ES"/>
                        </w:rPr>
                        <w:t xml:space="preserve"> </w:t>
                      </w:r>
                      <w:r w:rsidR="0099331F" w:rsidRPr="0099331F">
                        <w:rPr>
                          <w:b/>
                          <w:color w:val="231F20"/>
                          <w:spacing w:val="-2"/>
                          <w:sz w:val="32"/>
                          <w:lang w:val="es-ES"/>
                        </w:rPr>
                        <w:t>Seleccione las estrategias que</w:t>
                      </w:r>
                      <w:r w:rsidR="0099331F">
                        <w:rPr>
                          <w:b/>
                          <w:color w:val="231F20"/>
                          <w:spacing w:val="-2"/>
                          <w:sz w:val="32"/>
                          <w:lang w:val="es-ES"/>
                        </w:rPr>
                        <w:t xml:space="preserve"> ayuden a </w:t>
                      </w:r>
                      <w:r w:rsidR="00BF06FA">
                        <w:rPr>
                          <w:b/>
                          <w:color w:val="231F20"/>
                          <w:spacing w:val="-2"/>
                          <w:sz w:val="32"/>
                          <w:lang w:val="es-ES"/>
                        </w:rPr>
                        <w:t xml:space="preserve">alcanzar </w:t>
                      </w:r>
                      <w:r w:rsidR="0099331F" w:rsidRPr="0099331F">
                        <w:rPr>
                          <w:b/>
                          <w:color w:val="231F20"/>
                          <w:spacing w:val="-2"/>
                          <w:sz w:val="32"/>
                          <w:lang w:val="es-ES"/>
                        </w:rPr>
                        <w:t>las metas y limite</w:t>
                      </w:r>
                      <w:r w:rsidR="0099331F">
                        <w:rPr>
                          <w:b/>
                          <w:color w:val="231F20"/>
                          <w:spacing w:val="-2"/>
                          <w:sz w:val="32"/>
                          <w:lang w:val="es-ES"/>
                        </w:rPr>
                        <w:t xml:space="preserve">n </w:t>
                      </w:r>
                      <w:r w:rsidR="0099331F" w:rsidRPr="0099331F">
                        <w:rPr>
                          <w:b/>
                          <w:color w:val="231F20"/>
                          <w:spacing w:val="-2"/>
                          <w:sz w:val="32"/>
                          <w:lang w:val="es-ES"/>
                        </w:rPr>
                        <w:t xml:space="preserve">los </w:t>
                      </w:r>
                      <w:r w:rsidR="0099331F">
                        <w:rPr>
                          <w:b/>
                          <w:color w:val="231F20"/>
                          <w:spacing w:val="-2"/>
                          <w:sz w:val="32"/>
                          <w:lang w:val="es-ES"/>
                        </w:rPr>
                        <w:t>riesgos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F82D1E" w14:textId="2B6C7A4D" w:rsidR="00BB43C7" w:rsidRPr="007B4D06" w:rsidRDefault="00BF06FA">
      <w:pPr>
        <w:pStyle w:val="Heading1"/>
        <w:spacing w:before="133" w:line="235" w:lineRule="auto"/>
        <w:ind w:left="180" w:right="912" w:firstLine="0"/>
      </w:pPr>
      <w:r w:rsidRPr="007B4D06">
        <w:rPr>
          <w:color w:val="231F20"/>
        </w:rPr>
        <w:t>Piense en forma creativa sobre las maneras en que puede alcanzar es</w:t>
      </w:r>
      <w:r w:rsidR="00FE225E">
        <w:rPr>
          <w:color w:val="231F20"/>
        </w:rPr>
        <w:t>t</w:t>
      </w:r>
      <w:r w:rsidRPr="007B4D06">
        <w:rPr>
          <w:color w:val="231F20"/>
        </w:rPr>
        <w:t xml:space="preserve">as metas y reducir estos riesgos mientras está en la escuela. </w:t>
      </w:r>
    </w:p>
    <w:p w14:paraId="01E7975E" w14:textId="77777777" w:rsidR="00BB43C7" w:rsidRPr="007B4D06" w:rsidRDefault="00BB43C7">
      <w:pPr>
        <w:pStyle w:val="BodyText"/>
        <w:spacing w:before="6"/>
        <w:rPr>
          <w:b/>
          <w:sz w:val="32"/>
        </w:rPr>
      </w:pPr>
    </w:p>
    <w:p w14:paraId="4FD4C9B0" w14:textId="06995DC1" w:rsidR="00C334EF" w:rsidRPr="007B4D06" w:rsidRDefault="00C334EF">
      <w:pPr>
        <w:pStyle w:val="BodyText"/>
        <w:spacing w:line="235" w:lineRule="auto"/>
        <w:ind w:left="180" w:right="179"/>
        <w:rPr>
          <w:color w:val="231F20"/>
        </w:rPr>
      </w:pPr>
      <w:r w:rsidRPr="007B4D06">
        <w:rPr>
          <w:color w:val="231F20"/>
        </w:rPr>
        <w:t>Piense en los momentos y situaciones que más le preocupan, como las que usted mencionó en la sección 2. Considere estrategias exitosas que otras familias y escuelas están usando durante aquellas actividades con el objeto de mejorar la seguridad y el aprendizaje en persona.</w:t>
      </w:r>
    </w:p>
    <w:p w14:paraId="0F2909C3" w14:textId="77777777" w:rsidR="00BB43C7" w:rsidRPr="007B4D06" w:rsidRDefault="00BB43C7">
      <w:pPr>
        <w:pStyle w:val="BodyText"/>
        <w:spacing w:before="5"/>
        <w:rPr>
          <w:sz w:val="33"/>
        </w:rPr>
      </w:pPr>
    </w:p>
    <w:p w14:paraId="34682BEC" w14:textId="19331751" w:rsidR="00BB43C7" w:rsidRPr="007B4D06" w:rsidRDefault="00C334EF">
      <w:pPr>
        <w:pStyle w:val="BodyText"/>
        <w:ind w:left="180"/>
      </w:pPr>
      <w:r w:rsidRPr="007B4D06">
        <w:rPr>
          <w:color w:val="231F20"/>
        </w:rPr>
        <w:t>Estos son algunos ejemplos</w:t>
      </w:r>
      <w:r w:rsidR="00DB0A9F" w:rsidRPr="007B4D06">
        <w:rPr>
          <w:color w:val="231F20"/>
        </w:rPr>
        <w:t>:</w:t>
      </w:r>
    </w:p>
    <w:p w14:paraId="1B69CB69" w14:textId="77777777" w:rsidR="00BB43C7" w:rsidRPr="007B4D06" w:rsidRDefault="00BB43C7">
      <w:pPr>
        <w:pStyle w:val="BodyText"/>
        <w:spacing w:before="3"/>
        <w:rPr>
          <w:sz w:val="34"/>
        </w:rPr>
      </w:pPr>
    </w:p>
    <w:p w14:paraId="44AD4A58" w14:textId="23F570DF" w:rsidR="00BB43C7" w:rsidRPr="007B4D06" w:rsidRDefault="00B71E37">
      <w:pPr>
        <w:pStyle w:val="Heading1"/>
        <w:numPr>
          <w:ilvl w:val="0"/>
          <w:numId w:val="1"/>
        </w:numPr>
        <w:tabs>
          <w:tab w:val="left" w:pos="529"/>
        </w:tabs>
      </w:pPr>
      <w:r w:rsidRPr="007B4D06">
        <w:rPr>
          <w:color w:val="231F20"/>
        </w:rPr>
        <w:t>Establecer Prioridades para las Clases y las Actividades</w:t>
      </w:r>
    </w:p>
    <w:p w14:paraId="4709EB95" w14:textId="3B162EF5" w:rsidR="00BB43C7" w:rsidRPr="007B4D06" w:rsidRDefault="00B71E37">
      <w:pPr>
        <w:pStyle w:val="BodyText"/>
        <w:spacing w:before="393" w:line="235" w:lineRule="auto"/>
        <w:ind w:left="180" w:right="778"/>
      </w:pPr>
      <w:r w:rsidRPr="007B4D06">
        <w:rPr>
          <w:color w:val="231F20"/>
        </w:rPr>
        <w:t xml:space="preserve">¿Existen ciertas clases, terapias u otras experiencias específicas que sean más esenciales que otras? ¿Podría limitarse la presencia en la escuela a esas actividades? </w:t>
      </w:r>
    </w:p>
    <w:p w14:paraId="629F9642" w14:textId="77777777" w:rsidR="00BB43C7" w:rsidRPr="007B4D06" w:rsidRDefault="00BB43C7">
      <w:pPr>
        <w:pStyle w:val="BodyText"/>
        <w:spacing w:before="3"/>
        <w:rPr>
          <w:sz w:val="33"/>
        </w:rPr>
      </w:pPr>
    </w:p>
    <w:p w14:paraId="1F5447BB" w14:textId="34F41D8C" w:rsidR="00BB43C7" w:rsidRPr="007B4D06" w:rsidRDefault="00F93CFB">
      <w:pPr>
        <w:pStyle w:val="BodyText"/>
        <w:ind w:left="180"/>
      </w:pPr>
      <w:r w:rsidRPr="007B4D06">
        <w:rPr>
          <w:color w:val="231F20"/>
        </w:rPr>
        <w:t>Posibles Estrategia</w:t>
      </w:r>
      <w:r w:rsidR="00DB0A9F" w:rsidRPr="007B4D06">
        <w:rPr>
          <w:color w:val="231F20"/>
        </w:rPr>
        <w:t>s:</w:t>
      </w:r>
    </w:p>
    <w:p w14:paraId="7F509E08" w14:textId="77777777" w:rsidR="00BB43C7" w:rsidRPr="007B4D06" w:rsidRDefault="00BB43C7">
      <w:pPr>
        <w:pStyle w:val="BodyText"/>
        <w:spacing w:before="7"/>
        <w:rPr>
          <w:sz w:val="6"/>
        </w:rPr>
      </w:pPr>
    </w:p>
    <w:tbl>
      <w:tblPr>
        <w:tblW w:w="0" w:type="auto"/>
        <w:tblInd w:w="20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0286"/>
      </w:tblGrid>
      <w:tr w:rsidR="00BB43C7" w:rsidRPr="007B4D06" w14:paraId="30AFFF00" w14:textId="77777777">
        <w:trPr>
          <w:trHeight w:val="948"/>
        </w:trPr>
        <w:tc>
          <w:tcPr>
            <w:tcW w:w="494" w:type="dxa"/>
          </w:tcPr>
          <w:p w14:paraId="52CB9596" w14:textId="77777777" w:rsidR="00BB43C7" w:rsidRPr="007B4D06" w:rsidRDefault="00DB0A9F">
            <w:pPr>
              <w:pStyle w:val="TableParagraph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a</w:t>
            </w:r>
          </w:p>
        </w:tc>
        <w:tc>
          <w:tcPr>
            <w:tcW w:w="10286" w:type="dxa"/>
          </w:tcPr>
          <w:p w14:paraId="67367EEC" w14:textId="56AAF04B" w:rsidR="00BB43C7" w:rsidRPr="007B4D06" w:rsidRDefault="00604D46">
            <w:pPr>
              <w:pStyle w:val="TableParagraph"/>
              <w:spacing w:before="64" w:line="288" w:lineRule="exact"/>
              <w:ind w:left="79" w:right="121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Las c</w:t>
            </w:r>
            <w:r w:rsidR="00F93CFB" w:rsidRPr="007B4D06">
              <w:rPr>
                <w:color w:val="231F20"/>
                <w:sz w:val="24"/>
              </w:rPr>
              <w:t>lases en persona</w:t>
            </w:r>
            <w:r w:rsidRPr="007B4D06">
              <w:rPr>
                <w:color w:val="231F20"/>
                <w:sz w:val="24"/>
              </w:rPr>
              <w:t xml:space="preserve"> </w:t>
            </w:r>
            <w:r w:rsidR="00F93CFB" w:rsidRPr="007B4D06">
              <w:rPr>
                <w:color w:val="231F20"/>
                <w:sz w:val="24"/>
              </w:rPr>
              <w:t xml:space="preserve">y las actividades en grupo </w:t>
            </w:r>
            <w:r w:rsidRPr="007B4D06">
              <w:rPr>
                <w:color w:val="231F20"/>
                <w:sz w:val="24"/>
              </w:rPr>
              <w:t xml:space="preserve">del niño </w:t>
            </w:r>
            <w:r w:rsidR="00F93CFB" w:rsidRPr="007B4D06">
              <w:rPr>
                <w:color w:val="231F20"/>
                <w:sz w:val="24"/>
              </w:rPr>
              <w:t xml:space="preserve">practican </w:t>
            </w:r>
            <w:r w:rsidRPr="007B4D06">
              <w:rPr>
                <w:color w:val="231F20"/>
                <w:sz w:val="24"/>
              </w:rPr>
              <w:t xml:space="preserve">el </w:t>
            </w:r>
            <w:r w:rsidR="00F93CFB" w:rsidRPr="007B4D06">
              <w:rPr>
                <w:color w:val="231F20"/>
                <w:sz w:val="24"/>
              </w:rPr>
              <w:t xml:space="preserve">distanciamiento físico cuando sea posible. Permitir seis pies de distancia de los </w:t>
            </w:r>
            <w:r w:rsidR="00FF40DC" w:rsidRPr="007B4D06">
              <w:rPr>
                <w:color w:val="231F20"/>
                <w:sz w:val="24"/>
              </w:rPr>
              <w:t xml:space="preserve">compañeros durante </w:t>
            </w:r>
            <w:r w:rsidRPr="007B4D06">
              <w:rPr>
                <w:color w:val="231F20"/>
                <w:sz w:val="24"/>
              </w:rPr>
              <w:t xml:space="preserve">las </w:t>
            </w:r>
            <w:r w:rsidR="00FF40DC" w:rsidRPr="007B4D06">
              <w:rPr>
                <w:color w:val="231F20"/>
                <w:sz w:val="24"/>
              </w:rPr>
              <w:t>clases y actividades prioritarias puede limitar el riesgo de exposición.</w:t>
            </w:r>
          </w:p>
        </w:tc>
      </w:tr>
      <w:tr w:rsidR="00BB43C7" w:rsidRPr="007B4D06" w14:paraId="6A8AFB52" w14:textId="77777777">
        <w:trPr>
          <w:trHeight w:val="660"/>
        </w:trPr>
        <w:tc>
          <w:tcPr>
            <w:tcW w:w="494" w:type="dxa"/>
          </w:tcPr>
          <w:p w14:paraId="6AD65F9D" w14:textId="77777777" w:rsidR="00BB43C7" w:rsidRPr="007B4D06" w:rsidRDefault="00DB0A9F">
            <w:pPr>
              <w:pStyle w:val="TableParagraph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b</w:t>
            </w:r>
          </w:p>
        </w:tc>
        <w:tc>
          <w:tcPr>
            <w:tcW w:w="10286" w:type="dxa"/>
          </w:tcPr>
          <w:p w14:paraId="3D1F0837" w14:textId="4DFE2962" w:rsidR="00BB43C7" w:rsidRPr="007B4D06" w:rsidRDefault="00DD5502">
            <w:pPr>
              <w:pStyle w:val="TableParagraph"/>
              <w:spacing w:before="64" w:line="288" w:lineRule="exact"/>
              <w:ind w:left="79" w:right="413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Las clases y actividades en grupo de</w:t>
            </w:r>
            <w:r w:rsidR="009C398D" w:rsidRPr="007B4D06">
              <w:rPr>
                <w:color w:val="231F20"/>
                <w:sz w:val="24"/>
              </w:rPr>
              <w:t xml:space="preserve"> los niños</w:t>
            </w:r>
            <w:r w:rsidRPr="007B4D06">
              <w:rPr>
                <w:color w:val="231F20"/>
                <w:sz w:val="24"/>
              </w:rPr>
              <w:t xml:space="preserve"> son divididas en grupos pequeños (cohorte). Esto mantiene las interacciones cercanas limitadas a un grupo pequeño o “cohorte”, con el objeto de limitar el riesgo de exposición.</w:t>
            </w:r>
          </w:p>
        </w:tc>
      </w:tr>
      <w:tr w:rsidR="00BB43C7" w:rsidRPr="007B4D06" w14:paraId="6EF37E9C" w14:textId="77777777">
        <w:trPr>
          <w:trHeight w:val="1236"/>
        </w:trPr>
        <w:tc>
          <w:tcPr>
            <w:tcW w:w="494" w:type="dxa"/>
          </w:tcPr>
          <w:p w14:paraId="70D874B8" w14:textId="77777777" w:rsidR="00BB43C7" w:rsidRPr="007B4D06" w:rsidRDefault="00DB0A9F">
            <w:pPr>
              <w:pStyle w:val="TableParagraph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c</w:t>
            </w:r>
          </w:p>
        </w:tc>
        <w:tc>
          <w:tcPr>
            <w:tcW w:w="10286" w:type="dxa"/>
          </w:tcPr>
          <w:p w14:paraId="3B02A151" w14:textId="25D7078A" w:rsidR="00BB43C7" w:rsidRPr="007B4D06" w:rsidRDefault="00A754F4">
            <w:pPr>
              <w:pStyle w:val="TableParagraph"/>
              <w:spacing w:before="64" w:line="288" w:lineRule="exact"/>
              <w:ind w:left="79" w:right="430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 xml:space="preserve">Estimule y apoye a su hijo a abogar por sí mismos </w:t>
            </w:r>
            <w:r w:rsidR="00C52ABD" w:rsidRPr="007B4D06">
              <w:rPr>
                <w:color w:val="231F20"/>
                <w:sz w:val="24"/>
              </w:rPr>
              <w:t xml:space="preserve">cuando no sea posible el distanciamiento, la formación de grupos pequeños o la implementación de otras estrategias de salud y seguridad. </w:t>
            </w:r>
            <w:r w:rsidR="003F4A92" w:rsidRPr="007B4D06">
              <w:rPr>
                <w:color w:val="231F20"/>
                <w:sz w:val="24"/>
              </w:rPr>
              <w:t>Piense en frases simples o gestos con las manos que su hijo puede practicar y usar para comunicar sus preferencias</w:t>
            </w:r>
            <w:r w:rsidR="00593EA8" w:rsidRPr="007B4D06">
              <w:rPr>
                <w:color w:val="231F20"/>
                <w:sz w:val="24"/>
              </w:rPr>
              <w:t xml:space="preserve"> de </w:t>
            </w:r>
            <w:r w:rsidR="003F4A92" w:rsidRPr="007B4D06">
              <w:rPr>
                <w:color w:val="231F20"/>
                <w:sz w:val="24"/>
              </w:rPr>
              <w:lastRenderedPageBreak/>
              <w:t xml:space="preserve">distanciamiento y otras </w:t>
            </w:r>
            <w:r w:rsidR="00593EA8" w:rsidRPr="007B4D06">
              <w:rPr>
                <w:color w:val="231F20"/>
                <w:sz w:val="24"/>
              </w:rPr>
              <w:t xml:space="preserve">necesidades de protección a sus compañeros y maestros. </w:t>
            </w:r>
            <w:r w:rsidR="003F4A92" w:rsidRPr="007B4D06">
              <w:rPr>
                <w:color w:val="231F20"/>
                <w:sz w:val="24"/>
              </w:rPr>
              <w:t xml:space="preserve">   </w:t>
            </w:r>
          </w:p>
        </w:tc>
      </w:tr>
    </w:tbl>
    <w:p w14:paraId="0E4D0CE1" w14:textId="77777777" w:rsidR="00BB43C7" w:rsidRPr="007B4D06" w:rsidRDefault="00BB43C7">
      <w:pPr>
        <w:pStyle w:val="BodyText"/>
        <w:spacing w:before="8"/>
        <w:rPr>
          <w:sz w:val="32"/>
        </w:rPr>
      </w:pPr>
    </w:p>
    <w:p w14:paraId="3CF3BDEC" w14:textId="27E1A92F" w:rsidR="00BB43C7" w:rsidRPr="007B4D06" w:rsidRDefault="00973A9C">
      <w:pPr>
        <w:pStyle w:val="Heading1"/>
        <w:numPr>
          <w:ilvl w:val="0"/>
          <w:numId w:val="1"/>
        </w:numPr>
        <w:tabs>
          <w:tab w:val="left" w:pos="529"/>
        </w:tabs>
        <w:spacing w:before="1"/>
      </w:pPr>
      <w:r w:rsidRPr="007B4D06">
        <w:rPr>
          <w:color w:val="231F20"/>
        </w:rPr>
        <w:t xml:space="preserve">Apoyo de los Adultos </w:t>
      </w:r>
    </w:p>
    <w:p w14:paraId="6DC9EAB0" w14:textId="1E19D92F" w:rsidR="00BB43C7" w:rsidRPr="007B4D06" w:rsidRDefault="00D92F6F">
      <w:pPr>
        <w:pStyle w:val="BodyText"/>
        <w:spacing w:before="333" w:line="235" w:lineRule="auto"/>
        <w:ind w:left="180" w:right="601"/>
      </w:pPr>
      <w:bookmarkStart w:id="18" w:name="_Hlk98419243"/>
      <w:r w:rsidRPr="007B4D06">
        <w:rPr>
          <w:color w:val="231F20"/>
        </w:rPr>
        <w:t>¿</w:t>
      </w:r>
      <w:bookmarkEnd w:id="18"/>
      <w:r w:rsidR="0043420E" w:rsidRPr="007B4D06">
        <w:rPr>
          <w:color w:val="231F20"/>
        </w:rPr>
        <w:t xml:space="preserve">Las personas que </w:t>
      </w:r>
      <w:r w:rsidRPr="007B4D06">
        <w:rPr>
          <w:color w:val="231F20"/>
        </w:rPr>
        <w:t>interactúan</w:t>
      </w:r>
      <w:r w:rsidR="0043420E" w:rsidRPr="007B4D06">
        <w:rPr>
          <w:color w:val="231F20"/>
        </w:rPr>
        <w:t xml:space="preserve"> con su hijo lo hacen de la forma más </w:t>
      </w:r>
      <w:r w:rsidRPr="007B4D06">
        <w:rPr>
          <w:color w:val="231F20"/>
        </w:rPr>
        <w:t>s</w:t>
      </w:r>
      <w:r w:rsidR="0043420E" w:rsidRPr="007B4D06">
        <w:rPr>
          <w:color w:val="231F20"/>
        </w:rPr>
        <w:t xml:space="preserve">egura posible, como usando mascarilla y equipo de </w:t>
      </w:r>
      <w:r w:rsidRPr="007B4D06">
        <w:rPr>
          <w:color w:val="231F20"/>
        </w:rPr>
        <w:t>protección</w:t>
      </w:r>
      <w:r w:rsidR="0043420E" w:rsidRPr="007B4D06">
        <w:rPr>
          <w:color w:val="231F20"/>
        </w:rPr>
        <w:t xml:space="preserve"> cuando se recom</w:t>
      </w:r>
      <w:r w:rsidRPr="007B4D06">
        <w:rPr>
          <w:color w:val="231F20"/>
        </w:rPr>
        <w:t>ienda, manteniendo una distancia segura y adecuada higiene de manos? Si no es así, ¿podrían hacerlo?</w:t>
      </w:r>
      <w:r w:rsidR="00DB0A9F" w:rsidRPr="007B4D06">
        <w:rPr>
          <w:color w:val="231F20"/>
        </w:rPr>
        <w:t>?</w:t>
      </w:r>
    </w:p>
    <w:p w14:paraId="763D479D" w14:textId="77777777" w:rsidR="00BB43C7" w:rsidRPr="007B4D06" w:rsidRDefault="00BB43C7">
      <w:pPr>
        <w:pStyle w:val="BodyText"/>
        <w:spacing w:before="4"/>
        <w:rPr>
          <w:sz w:val="33"/>
        </w:rPr>
      </w:pPr>
    </w:p>
    <w:p w14:paraId="27F13E9C" w14:textId="6F0A4F06" w:rsidR="00BB43C7" w:rsidRPr="007B4D06" w:rsidRDefault="00D92F6F">
      <w:pPr>
        <w:pStyle w:val="BodyText"/>
        <w:spacing w:before="1"/>
        <w:ind w:left="180"/>
      </w:pPr>
      <w:r w:rsidRPr="007B4D06">
        <w:rPr>
          <w:color w:val="231F20"/>
        </w:rPr>
        <w:t>Posibles Estrategias</w:t>
      </w:r>
      <w:r w:rsidR="00DB0A9F" w:rsidRPr="007B4D06">
        <w:rPr>
          <w:color w:val="231F20"/>
        </w:rPr>
        <w:t>:</w:t>
      </w:r>
    </w:p>
    <w:p w14:paraId="6CFBA1CA" w14:textId="77777777" w:rsidR="00BB43C7" w:rsidRPr="007B4D06" w:rsidRDefault="00BB43C7">
      <w:pPr>
        <w:pStyle w:val="BodyText"/>
        <w:spacing w:before="6"/>
        <w:rPr>
          <w:sz w:val="6"/>
        </w:rPr>
      </w:pPr>
    </w:p>
    <w:tbl>
      <w:tblPr>
        <w:tblW w:w="0" w:type="auto"/>
        <w:tblInd w:w="20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0286"/>
      </w:tblGrid>
      <w:tr w:rsidR="00BB43C7" w:rsidRPr="007B4D06" w14:paraId="2D3EE307" w14:textId="77777777">
        <w:trPr>
          <w:trHeight w:val="948"/>
        </w:trPr>
        <w:tc>
          <w:tcPr>
            <w:tcW w:w="494" w:type="dxa"/>
          </w:tcPr>
          <w:p w14:paraId="0C7AA84A" w14:textId="77777777" w:rsidR="00BB43C7" w:rsidRPr="007B4D06" w:rsidRDefault="00DB0A9F">
            <w:pPr>
              <w:pStyle w:val="TableParagraph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a</w:t>
            </w:r>
          </w:p>
        </w:tc>
        <w:tc>
          <w:tcPr>
            <w:tcW w:w="10286" w:type="dxa"/>
          </w:tcPr>
          <w:p w14:paraId="5896D38E" w14:textId="4C3DFDBA" w:rsidR="00BB43C7" w:rsidRPr="007B4D06" w:rsidRDefault="00C705D5">
            <w:pPr>
              <w:pStyle w:val="TableParagraph"/>
              <w:spacing w:before="64" w:line="288" w:lineRule="exact"/>
              <w:ind w:left="79" w:right="446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 xml:space="preserve">El personal adulto que </w:t>
            </w:r>
            <w:r w:rsidR="008C60E6" w:rsidRPr="007B4D06">
              <w:rPr>
                <w:color w:val="231F20"/>
                <w:sz w:val="24"/>
              </w:rPr>
              <w:t>interactúa</w:t>
            </w:r>
            <w:r w:rsidRPr="007B4D06">
              <w:rPr>
                <w:color w:val="231F20"/>
                <w:sz w:val="24"/>
              </w:rPr>
              <w:t xml:space="preserve"> directamente </w:t>
            </w:r>
            <w:r w:rsidR="00E354D3" w:rsidRPr="007B4D06">
              <w:rPr>
                <w:color w:val="231F20"/>
                <w:sz w:val="24"/>
              </w:rPr>
              <w:t xml:space="preserve">con </w:t>
            </w:r>
            <w:r w:rsidRPr="007B4D06">
              <w:rPr>
                <w:color w:val="231F20"/>
                <w:sz w:val="24"/>
              </w:rPr>
              <w:t xml:space="preserve">su hijo </w:t>
            </w:r>
            <w:r w:rsidR="00E354D3" w:rsidRPr="007B4D06">
              <w:rPr>
                <w:color w:val="231F20"/>
                <w:sz w:val="24"/>
              </w:rPr>
              <w:t>acepta</w:t>
            </w:r>
            <w:r w:rsidRPr="007B4D06">
              <w:rPr>
                <w:color w:val="231F20"/>
                <w:sz w:val="24"/>
              </w:rPr>
              <w:t>/</w:t>
            </w:r>
            <w:r w:rsidR="008C60E6" w:rsidRPr="007B4D06">
              <w:rPr>
                <w:color w:val="231F20"/>
                <w:sz w:val="24"/>
              </w:rPr>
              <w:t xml:space="preserve">debe </w:t>
            </w:r>
            <w:r w:rsidRPr="007B4D06">
              <w:rPr>
                <w:color w:val="231F20"/>
                <w:sz w:val="24"/>
              </w:rPr>
              <w:t>usar mascarilla (Esto incluye maestros, asistentes, conductor</w:t>
            </w:r>
            <w:r w:rsidR="008C60E6" w:rsidRPr="007B4D06">
              <w:rPr>
                <w:color w:val="231F20"/>
                <w:sz w:val="24"/>
              </w:rPr>
              <w:t>e</w:t>
            </w:r>
            <w:r w:rsidRPr="007B4D06">
              <w:rPr>
                <w:color w:val="231F20"/>
                <w:sz w:val="24"/>
              </w:rPr>
              <w:t xml:space="preserve">s de </w:t>
            </w:r>
            <w:r w:rsidR="008C60E6" w:rsidRPr="007B4D06">
              <w:rPr>
                <w:color w:val="231F20"/>
                <w:sz w:val="24"/>
              </w:rPr>
              <w:t>autobús</w:t>
            </w:r>
            <w:r w:rsidRPr="007B4D06">
              <w:rPr>
                <w:color w:val="231F20"/>
                <w:sz w:val="24"/>
              </w:rPr>
              <w:t xml:space="preserve">, maestros de clases “especiales” como educación física, música y los </w:t>
            </w:r>
            <w:r w:rsidR="008C60E6" w:rsidRPr="007B4D06">
              <w:rPr>
                <w:color w:val="231F20"/>
                <w:sz w:val="24"/>
              </w:rPr>
              <w:t>supervisores</w:t>
            </w:r>
            <w:r w:rsidRPr="007B4D06">
              <w:rPr>
                <w:color w:val="231F20"/>
                <w:sz w:val="24"/>
              </w:rPr>
              <w:t xml:space="preserve"> de </w:t>
            </w:r>
            <w:r w:rsidR="00C02DD8" w:rsidRPr="007B4D06">
              <w:rPr>
                <w:color w:val="231F20"/>
                <w:sz w:val="24"/>
              </w:rPr>
              <w:t>hora de la</w:t>
            </w:r>
            <w:r w:rsidRPr="007B4D06">
              <w:rPr>
                <w:color w:val="231F20"/>
                <w:sz w:val="24"/>
              </w:rPr>
              <w:t xml:space="preserve"> comida).</w:t>
            </w:r>
          </w:p>
        </w:tc>
      </w:tr>
      <w:tr w:rsidR="00BB43C7" w:rsidRPr="007B4D06" w14:paraId="25A685B7" w14:textId="77777777">
        <w:trPr>
          <w:trHeight w:val="372"/>
        </w:trPr>
        <w:tc>
          <w:tcPr>
            <w:tcW w:w="494" w:type="dxa"/>
          </w:tcPr>
          <w:p w14:paraId="6098415B" w14:textId="77777777" w:rsidR="00BB43C7" w:rsidRPr="007B4D06" w:rsidRDefault="00DB0A9F">
            <w:pPr>
              <w:pStyle w:val="TableParagraph"/>
              <w:spacing w:line="282" w:lineRule="exact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b</w:t>
            </w:r>
          </w:p>
        </w:tc>
        <w:tc>
          <w:tcPr>
            <w:tcW w:w="10286" w:type="dxa"/>
          </w:tcPr>
          <w:p w14:paraId="4C103AA4" w14:textId="3916947A" w:rsidR="00BB43C7" w:rsidRPr="007B4D06" w:rsidRDefault="008C60E6">
            <w:pPr>
              <w:pStyle w:val="TableParagraph"/>
              <w:spacing w:line="282" w:lineRule="exact"/>
              <w:ind w:left="79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 xml:space="preserve">El personal adulto que interactúa con su hijo </w:t>
            </w:r>
            <w:r w:rsidR="00C02DD8" w:rsidRPr="007B4D06">
              <w:rPr>
                <w:color w:val="231F20"/>
                <w:sz w:val="24"/>
              </w:rPr>
              <w:t>acepta</w:t>
            </w:r>
            <w:r w:rsidRPr="007B4D06">
              <w:rPr>
                <w:color w:val="231F20"/>
                <w:sz w:val="24"/>
              </w:rPr>
              <w:t>/debe vacunarse.</w:t>
            </w:r>
          </w:p>
        </w:tc>
      </w:tr>
    </w:tbl>
    <w:p w14:paraId="289055B4" w14:textId="37CF7F33" w:rsidR="00BB43C7" w:rsidRPr="007B4D06" w:rsidRDefault="007C2979">
      <w:pPr>
        <w:pStyle w:val="Heading1"/>
        <w:numPr>
          <w:ilvl w:val="0"/>
          <w:numId w:val="1"/>
        </w:numPr>
        <w:tabs>
          <w:tab w:val="left" w:pos="529"/>
        </w:tabs>
        <w:spacing w:before="152"/>
      </w:pPr>
      <w:r w:rsidRPr="007B4D06">
        <w:rPr>
          <w:color w:val="231F20"/>
        </w:rPr>
        <w:t xml:space="preserve">Ajustes en el Horario del Día Escolar </w:t>
      </w:r>
    </w:p>
    <w:p w14:paraId="322D1B70" w14:textId="7C2FA8D7" w:rsidR="00BB43C7" w:rsidRPr="007B4D06" w:rsidRDefault="00DE3D60" w:rsidP="00760DC1">
      <w:pPr>
        <w:pStyle w:val="BodyText"/>
        <w:spacing w:before="393" w:line="235" w:lineRule="auto"/>
        <w:ind w:left="180" w:right="469"/>
        <w:rPr>
          <w:color w:val="231F20"/>
        </w:rPr>
      </w:pPr>
      <w:r w:rsidRPr="007B4D06">
        <w:rPr>
          <w:color w:val="231F20"/>
        </w:rPr>
        <w:t xml:space="preserve">Si su hijo no puede usar una mascarilla durante un periodo de tiempo prolongado </w:t>
      </w:r>
      <w:r w:rsidR="00AA3036" w:rsidRPr="007B4D06">
        <w:rPr>
          <w:color w:val="231F20"/>
        </w:rPr>
        <w:t>¿podría</w:t>
      </w:r>
      <w:r w:rsidRPr="007B4D06">
        <w:rPr>
          <w:color w:val="231F20"/>
        </w:rPr>
        <w:t xml:space="preserve"> limitarse el periodo de escuela en persona al periodo que </w:t>
      </w:r>
      <w:r w:rsidR="00AA3036" w:rsidRPr="007B4D06">
        <w:rPr>
          <w:color w:val="231F20"/>
        </w:rPr>
        <w:t>su hijo</w:t>
      </w:r>
      <w:r w:rsidRPr="007B4D06">
        <w:rPr>
          <w:color w:val="231F20"/>
        </w:rPr>
        <w:t xml:space="preserve"> puede tolerar? </w:t>
      </w:r>
    </w:p>
    <w:p w14:paraId="4B6D3944" w14:textId="77777777" w:rsidR="00760DC1" w:rsidRPr="007B4D06" w:rsidRDefault="00760DC1" w:rsidP="00760DC1">
      <w:pPr>
        <w:pStyle w:val="BodyText"/>
        <w:spacing w:before="393" w:line="235" w:lineRule="auto"/>
        <w:ind w:left="180" w:right="469"/>
        <w:rPr>
          <w:color w:val="231F20"/>
        </w:rPr>
      </w:pPr>
    </w:p>
    <w:p w14:paraId="07825A61" w14:textId="5446B1C6" w:rsidR="00BB43C7" w:rsidRPr="007B4D06" w:rsidRDefault="00DE3D60">
      <w:pPr>
        <w:pStyle w:val="BodyText"/>
        <w:ind w:left="180"/>
      </w:pPr>
      <w:r w:rsidRPr="007B4D06">
        <w:rPr>
          <w:color w:val="231F20"/>
        </w:rPr>
        <w:t>Posibles Estrategias</w:t>
      </w:r>
      <w:r w:rsidR="00DB0A9F" w:rsidRPr="007B4D06">
        <w:rPr>
          <w:color w:val="231F20"/>
        </w:rPr>
        <w:t>:</w:t>
      </w:r>
    </w:p>
    <w:p w14:paraId="2ED1E1AE" w14:textId="77777777" w:rsidR="00BB43C7" w:rsidRPr="007B4D06" w:rsidRDefault="00BB43C7">
      <w:pPr>
        <w:pStyle w:val="BodyText"/>
        <w:spacing w:before="7"/>
        <w:rPr>
          <w:sz w:val="6"/>
        </w:rPr>
      </w:pPr>
    </w:p>
    <w:tbl>
      <w:tblPr>
        <w:tblW w:w="0" w:type="auto"/>
        <w:tblInd w:w="20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0286"/>
      </w:tblGrid>
      <w:tr w:rsidR="00BB43C7" w:rsidRPr="007B4D06" w14:paraId="59BC59E4" w14:textId="77777777">
        <w:trPr>
          <w:trHeight w:val="660"/>
        </w:trPr>
        <w:tc>
          <w:tcPr>
            <w:tcW w:w="494" w:type="dxa"/>
          </w:tcPr>
          <w:p w14:paraId="44CB8AA8" w14:textId="77777777" w:rsidR="00BB43C7" w:rsidRPr="007B4D06" w:rsidRDefault="00DB0A9F">
            <w:pPr>
              <w:pStyle w:val="TableParagraph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a</w:t>
            </w:r>
          </w:p>
        </w:tc>
        <w:tc>
          <w:tcPr>
            <w:tcW w:w="10286" w:type="dxa"/>
          </w:tcPr>
          <w:p w14:paraId="4F931C95" w14:textId="05DC40F5" w:rsidR="00BB43C7" w:rsidRPr="007B4D06" w:rsidRDefault="005C7D6A">
            <w:pPr>
              <w:pStyle w:val="TableParagraph"/>
              <w:spacing w:before="64" w:line="288" w:lineRule="exact"/>
              <w:ind w:left="79" w:right="862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Pregunte si la terapia u otros servicios individuales en la escuela se pueden programar después del horario de escuela o en otros momentos cuando haya menos personas en el edificio.</w:t>
            </w:r>
          </w:p>
        </w:tc>
      </w:tr>
      <w:tr w:rsidR="00BB43C7" w:rsidRPr="007B4D06" w14:paraId="01406D3F" w14:textId="77777777">
        <w:trPr>
          <w:trHeight w:val="372"/>
        </w:trPr>
        <w:tc>
          <w:tcPr>
            <w:tcW w:w="494" w:type="dxa"/>
          </w:tcPr>
          <w:p w14:paraId="29D170E6" w14:textId="77777777" w:rsidR="00BB43C7" w:rsidRPr="007B4D06" w:rsidRDefault="00DB0A9F">
            <w:pPr>
              <w:pStyle w:val="TableParagraph"/>
              <w:spacing w:line="282" w:lineRule="exact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b</w:t>
            </w:r>
          </w:p>
        </w:tc>
        <w:tc>
          <w:tcPr>
            <w:tcW w:w="10286" w:type="dxa"/>
          </w:tcPr>
          <w:p w14:paraId="62E4DEB3" w14:textId="78D5B78E" w:rsidR="00BB43C7" w:rsidRPr="007B4D06" w:rsidRDefault="00AC1668">
            <w:pPr>
              <w:pStyle w:val="TableParagraph"/>
              <w:spacing w:line="282" w:lineRule="exact"/>
              <w:ind w:left="79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Permit</w:t>
            </w:r>
            <w:r w:rsidR="00865259" w:rsidRPr="007B4D06">
              <w:rPr>
                <w:color w:val="231F20"/>
                <w:sz w:val="24"/>
              </w:rPr>
              <w:t>ir</w:t>
            </w:r>
            <w:r w:rsidRPr="007B4D06">
              <w:rPr>
                <w:color w:val="231F20"/>
                <w:sz w:val="24"/>
              </w:rPr>
              <w:t xml:space="preserve"> que el niño cambie de clases en otros momentos para limitar la exposición a </w:t>
            </w:r>
            <w:r w:rsidR="00D57CD3" w:rsidRPr="007B4D06">
              <w:rPr>
                <w:color w:val="231F20"/>
                <w:sz w:val="24"/>
              </w:rPr>
              <w:t xml:space="preserve">las multitudes. </w:t>
            </w:r>
          </w:p>
        </w:tc>
      </w:tr>
    </w:tbl>
    <w:p w14:paraId="1FABB2CD" w14:textId="77777777" w:rsidR="00BB43C7" w:rsidRPr="007B4D06" w:rsidRDefault="00BB43C7">
      <w:pPr>
        <w:pStyle w:val="BodyText"/>
        <w:spacing w:before="8"/>
        <w:rPr>
          <w:sz w:val="32"/>
        </w:rPr>
      </w:pPr>
    </w:p>
    <w:p w14:paraId="18F71CB2" w14:textId="335F22DC" w:rsidR="00BB43C7" w:rsidRPr="007B4D06" w:rsidRDefault="00D57CD3">
      <w:pPr>
        <w:pStyle w:val="Heading1"/>
        <w:numPr>
          <w:ilvl w:val="0"/>
          <w:numId w:val="1"/>
        </w:numPr>
        <w:tabs>
          <w:tab w:val="left" w:pos="529"/>
        </w:tabs>
      </w:pPr>
      <w:r w:rsidRPr="007B4D06">
        <w:rPr>
          <w:color w:val="231F20"/>
        </w:rPr>
        <w:t>Espacios Seguros</w:t>
      </w:r>
    </w:p>
    <w:p w14:paraId="5B149CCF" w14:textId="31D98B56" w:rsidR="00BB43C7" w:rsidRPr="007B4D06" w:rsidRDefault="00645201">
      <w:pPr>
        <w:pStyle w:val="BodyText"/>
        <w:spacing w:before="393" w:line="235" w:lineRule="auto"/>
        <w:ind w:left="180" w:right="659"/>
      </w:pPr>
      <w:r w:rsidRPr="007B4D06">
        <w:rPr>
          <w:color w:val="231F20"/>
        </w:rPr>
        <w:t>¿Hay lugares en la escuela en donde es menos probable que su hijo esté expuesto a</w:t>
      </w:r>
      <w:r w:rsidR="00E6122A">
        <w:rPr>
          <w:color w:val="231F20"/>
        </w:rPr>
        <w:t xml:space="preserve"> los </w:t>
      </w:r>
      <w:r w:rsidRPr="007B4D06">
        <w:rPr>
          <w:color w:val="231F20"/>
        </w:rPr>
        <w:t xml:space="preserve">virus? ¿Hay momentos del día en que su hijo puede pasar tiempo en esos lugares? </w:t>
      </w:r>
    </w:p>
    <w:p w14:paraId="40D0A5FA" w14:textId="77777777" w:rsidR="00BB43C7" w:rsidRPr="007B4D06" w:rsidRDefault="00BB43C7">
      <w:pPr>
        <w:pStyle w:val="BodyText"/>
        <w:spacing w:before="3"/>
        <w:rPr>
          <w:sz w:val="33"/>
        </w:rPr>
      </w:pPr>
    </w:p>
    <w:p w14:paraId="1F7C31DA" w14:textId="74561FA5" w:rsidR="00BB43C7" w:rsidRPr="007B4D06" w:rsidRDefault="00645201">
      <w:pPr>
        <w:pStyle w:val="BodyText"/>
        <w:spacing w:before="1"/>
        <w:ind w:left="180"/>
      </w:pPr>
      <w:r w:rsidRPr="007B4D06">
        <w:rPr>
          <w:color w:val="231F20"/>
        </w:rPr>
        <w:t>Posibles Estrategias</w:t>
      </w:r>
      <w:r w:rsidR="00DB0A9F" w:rsidRPr="007B4D06">
        <w:rPr>
          <w:color w:val="231F20"/>
        </w:rPr>
        <w:t>:</w:t>
      </w:r>
    </w:p>
    <w:p w14:paraId="7A913D5A" w14:textId="77777777" w:rsidR="00BB43C7" w:rsidRPr="007B4D06" w:rsidRDefault="00BB43C7">
      <w:pPr>
        <w:pStyle w:val="BodyText"/>
        <w:spacing w:before="6"/>
        <w:rPr>
          <w:sz w:val="6"/>
        </w:rPr>
      </w:pPr>
    </w:p>
    <w:tbl>
      <w:tblPr>
        <w:tblW w:w="0" w:type="auto"/>
        <w:tblInd w:w="20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0286"/>
      </w:tblGrid>
      <w:tr w:rsidR="00BB43C7" w:rsidRPr="007B4D06" w14:paraId="3E45258E" w14:textId="77777777">
        <w:trPr>
          <w:trHeight w:val="660"/>
        </w:trPr>
        <w:tc>
          <w:tcPr>
            <w:tcW w:w="494" w:type="dxa"/>
          </w:tcPr>
          <w:p w14:paraId="30EB98A3" w14:textId="77777777" w:rsidR="00BB43C7" w:rsidRPr="007B4D06" w:rsidRDefault="00DB0A9F">
            <w:pPr>
              <w:pStyle w:val="TableParagraph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a</w:t>
            </w:r>
          </w:p>
        </w:tc>
        <w:tc>
          <w:tcPr>
            <w:tcW w:w="10286" w:type="dxa"/>
          </w:tcPr>
          <w:p w14:paraId="594B7144" w14:textId="5D89E544" w:rsidR="00BB43C7" w:rsidRPr="007B4D06" w:rsidRDefault="00157F1C">
            <w:pPr>
              <w:pStyle w:val="TableParagraph"/>
              <w:spacing w:before="64" w:line="288" w:lineRule="exact"/>
              <w:ind w:left="79" w:right="1000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Use espacios al aire libre para educación física, comidas y clases siempre que sea posible.</w:t>
            </w:r>
          </w:p>
        </w:tc>
      </w:tr>
      <w:tr w:rsidR="00BB43C7" w:rsidRPr="007B4D06" w14:paraId="5C3ADF3B" w14:textId="77777777">
        <w:trPr>
          <w:trHeight w:val="372"/>
        </w:trPr>
        <w:tc>
          <w:tcPr>
            <w:tcW w:w="494" w:type="dxa"/>
          </w:tcPr>
          <w:p w14:paraId="7DBE88FB" w14:textId="77777777" w:rsidR="00BB43C7" w:rsidRPr="007B4D06" w:rsidRDefault="00DB0A9F">
            <w:pPr>
              <w:pStyle w:val="TableParagraph"/>
              <w:spacing w:line="282" w:lineRule="exact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b</w:t>
            </w:r>
          </w:p>
        </w:tc>
        <w:tc>
          <w:tcPr>
            <w:tcW w:w="10286" w:type="dxa"/>
          </w:tcPr>
          <w:p w14:paraId="119A0191" w14:textId="07A2D3C7" w:rsidR="00BB43C7" w:rsidRPr="007B4D06" w:rsidRDefault="00E65B17">
            <w:pPr>
              <w:pStyle w:val="TableParagraph"/>
              <w:spacing w:line="282" w:lineRule="exact"/>
              <w:ind w:left="79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 xml:space="preserve">Use el </w:t>
            </w:r>
            <w:r w:rsidR="00731880" w:rsidRPr="007B4D06">
              <w:rPr>
                <w:color w:val="231F20"/>
                <w:sz w:val="24"/>
              </w:rPr>
              <w:t>salón</w:t>
            </w:r>
            <w:r w:rsidRPr="007B4D06">
              <w:rPr>
                <w:color w:val="231F20"/>
                <w:sz w:val="24"/>
              </w:rPr>
              <w:t xml:space="preserve"> </w:t>
            </w:r>
            <w:r w:rsidR="00731880" w:rsidRPr="007B4D06">
              <w:rPr>
                <w:color w:val="231F20"/>
                <w:sz w:val="24"/>
              </w:rPr>
              <w:t xml:space="preserve">de clases </w:t>
            </w:r>
            <w:r w:rsidRPr="007B4D06">
              <w:rPr>
                <w:color w:val="231F20"/>
                <w:sz w:val="24"/>
              </w:rPr>
              <w:t xml:space="preserve">o un </w:t>
            </w:r>
            <w:r w:rsidR="00731880" w:rsidRPr="007B4D06">
              <w:rPr>
                <w:color w:val="231F20"/>
                <w:sz w:val="24"/>
              </w:rPr>
              <w:t>módulo (“</w:t>
            </w:r>
            <w:proofErr w:type="spellStart"/>
            <w:r w:rsidR="00731880" w:rsidRPr="007B4D06">
              <w:rPr>
                <w:color w:val="231F20"/>
                <w:sz w:val="24"/>
              </w:rPr>
              <w:t>pod</w:t>
            </w:r>
            <w:proofErr w:type="spellEnd"/>
            <w:r w:rsidR="00731880" w:rsidRPr="007B4D06">
              <w:rPr>
                <w:color w:val="231F20"/>
                <w:sz w:val="24"/>
              </w:rPr>
              <w:t>”) durante las comidas.</w:t>
            </w:r>
          </w:p>
        </w:tc>
      </w:tr>
      <w:tr w:rsidR="00BB43C7" w:rsidRPr="007B4D06" w14:paraId="4B12A1B4" w14:textId="77777777">
        <w:trPr>
          <w:trHeight w:val="660"/>
        </w:trPr>
        <w:tc>
          <w:tcPr>
            <w:tcW w:w="494" w:type="dxa"/>
          </w:tcPr>
          <w:p w14:paraId="5992C62E" w14:textId="77777777" w:rsidR="00BB43C7" w:rsidRPr="007B4D06" w:rsidRDefault="00DB0A9F">
            <w:pPr>
              <w:pStyle w:val="TableParagraph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lastRenderedPageBreak/>
              <w:t>c</w:t>
            </w:r>
          </w:p>
        </w:tc>
        <w:tc>
          <w:tcPr>
            <w:tcW w:w="10286" w:type="dxa"/>
          </w:tcPr>
          <w:p w14:paraId="6EC9B431" w14:textId="524EBECC" w:rsidR="00BB43C7" w:rsidRPr="007B4D06" w:rsidRDefault="00731880">
            <w:pPr>
              <w:pStyle w:val="TableParagraph"/>
              <w:spacing w:before="64" w:line="288" w:lineRule="exact"/>
              <w:ind w:left="79" w:right="276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Haga que entreguen el almuerzo en los salones de clases o los módulos (“</w:t>
            </w:r>
            <w:proofErr w:type="spellStart"/>
            <w:r w:rsidRPr="007B4D06">
              <w:rPr>
                <w:color w:val="231F20"/>
                <w:sz w:val="24"/>
              </w:rPr>
              <w:t>pods</w:t>
            </w:r>
            <w:proofErr w:type="spellEnd"/>
            <w:r w:rsidRPr="007B4D06">
              <w:rPr>
                <w:color w:val="231F20"/>
                <w:sz w:val="24"/>
              </w:rPr>
              <w:t>”) en lugar de que los niños se muevan o coman en la cafetería.</w:t>
            </w:r>
          </w:p>
        </w:tc>
      </w:tr>
    </w:tbl>
    <w:p w14:paraId="24D2516E" w14:textId="77777777" w:rsidR="00BB43C7" w:rsidRPr="007B4D06" w:rsidRDefault="00BB43C7">
      <w:pPr>
        <w:pStyle w:val="BodyText"/>
        <w:spacing w:before="8"/>
        <w:rPr>
          <w:sz w:val="32"/>
        </w:rPr>
      </w:pPr>
    </w:p>
    <w:p w14:paraId="338AB70A" w14:textId="6C7AD28D" w:rsidR="00BB43C7" w:rsidRPr="007B4D06" w:rsidRDefault="001C4178">
      <w:pPr>
        <w:pStyle w:val="Heading1"/>
        <w:numPr>
          <w:ilvl w:val="0"/>
          <w:numId w:val="1"/>
        </w:numPr>
        <w:tabs>
          <w:tab w:val="left" w:pos="529"/>
        </w:tabs>
        <w:spacing w:before="1"/>
      </w:pPr>
      <w:r w:rsidRPr="007B4D06">
        <w:rPr>
          <w:color w:val="231F20"/>
        </w:rPr>
        <w:t>En la Escuela o No</w:t>
      </w:r>
    </w:p>
    <w:p w14:paraId="6B9CB872" w14:textId="7DD7A1F6" w:rsidR="00BB43C7" w:rsidRPr="007B4D06" w:rsidRDefault="00F20983">
      <w:pPr>
        <w:pStyle w:val="BodyText"/>
        <w:spacing w:before="393" w:line="235" w:lineRule="auto"/>
        <w:ind w:left="180" w:right="982"/>
      </w:pPr>
      <w:r w:rsidRPr="007B4D06">
        <w:rPr>
          <w:color w:val="231F20"/>
        </w:rPr>
        <w:t>¿</w:t>
      </w:r>
      <w:r w:rsidR="001C4178" w:rsidRPr="007B4D06">
        <w:rPr>
          <w:color w:val="231F20"/>
        </w:rPr>
        <w:t>Tendría</w:t>
      </w:r>
      <w:r w:rsidRPr="007B4D06">
        <w:rPr>
          <w:color w:val="231F20"/>
        </w:rPr>
        <w:t xml:space="preserve"> </w:t>
      </w:r>
      <w:r w:rsidR="001C4178" w:rsidRPr="007B4D06">
        <w:rPr>
          <w:color w:val="231F20"/>
        </w:rPr>
        <w:t>sentido que su hijo asist</w:t>
      </w:r>
      <w:r w:rsidRPr="007B4D06">
        <w:rPr>
          <w:color w:val="231F20"/>
        </w:rPr>
        <w:t>a</w:t>
      </w:r>
      <w:r w:rsidR="001C4178" w:rsidRPr="007B4D06">
        <w:rPr>
          <w:color w:val="231F20"/>
        </w:rPr>
        <w:t xml:space="preserve"> solo</w:t>
      </w:r>
      <w:r w:rsidR="0094183B" w:rsidRPr="007B4D06">
        <w:rPr>
          <w:color w:val="231F20"/>
        </w:rPr>
        <w:t xml:space="preserve"> a una </w:t>
      </w:r>
      <w:r w:rsidR="001C4178" w:rsidRPr="007B4D06">
        <w:rPr>
          <w:color w:val="231F20"/>
        </w:rPr>
        <w:t>jornada</w:t>
      </w:r>
      <w:r w:rsidR="0094183B" w:rsidRPr="007B4D06">
        <w:rPr>
          <w:color w:val="231F20"/>
        </w:rPr>
        <w:t xml:space="preserve"> parcial</w:t>
      </w:r>
      <w:r w:rsidR="001C4178" w:rsidRPr="007B4D06">
        <w:rPr>
          <w:color w:val="231F20"/>
        </w:rPr>
        <w:t xml:space="preserve"> </w:t>
      </w:r>
      <w:r w:rsidR="0094183B" w:rsidRPr="007B4D06">
        <w:rPr>
          <w:color w:val="231F20"/>
        </w:rPr>
        <w:t xml:space="preserve">a la escuela </w:t>
      </w:r>
      <w:r w:rsidR="001C4178" w:rsidRPr="007B4D06">
        <w:rPr>
          <w:color w:val="231F20"/>
        </w:rPr>
        <w:t xml:space="preserve">o hacer arreglos para </w:t>
      </w:r>
      <w:r w:rsidR="0094183B" w:rsidRPr="007B4D06">
        <w:rPr>
          <w:color w:val="231F20"/>
        </w:rPr>
        <w:t>que asista</w:t>
      </w:r>
      <w:r w:rsidR="001C4178" w:rsidRPr="007B4D06">
        <w:rPr>
          <w:color w:val="231F20"/>
        </w:rPr>
        <w:t xml:space="preserve"> a la escuela en otro lugar (la casa, una escuela privada </w:t>
      </w:r>
      <w:r w:rsidRPr="007B4D06">
        <w:rPr>
          <w:color w:val="231F20"/>
        </w:rPr>
        <w:t>más</w:t>
      </w:r>
      <w:r w:rsidR="001C4178" w:rsidRPr="007B4D06">
        <w:rPr>
          <w:color w:val="231F20"/>
        </w:rPr>
        <w:t xml:space="preserve"> pequeña</w:t>
      </w:r>
      <w:r w:rsidRPr="007B4D06">
        <w:rPr>
          <w:color w:val="231F20"/>
        </w:rPr>
        <w:t>, etc.)?</w:t>
      </w:r>
    </w:p>
    <w:p w14:paraId="765CE7FE" w14:textId="77777777" w:rsidR="00BB43C7" w:rsidRPr="007B4D06" w:rsidRDefault="00BB43C7">
      <w:pPr>
        <w:pStyle w:val="BodyText"/>
        <w:spacing w:before="3"/>
        <w:rPr>
          <w:sz w:val="33"/>
        </w:rPr>
      </w:pPr>
    </w:p>
    <w:p w14:paraId="653D01C5" w14:textId="44E05230" w:rsidR="00BB43C7" w:rsidRPr="007B4D06" w:rsidRDefault="0032761F">
      <w:pPr>
        <w:pStyle w:val="BodyText"/>
        <w:ind w:left="180"/>
      </w:pPr>
      <w:r w:rsidRPr="007B4D06">
        <w:rPr>
          <w:color w:val="231F20"/>
        </w:rPr>
        <w:t>Posibles Estrategias</w:t>
      </w:r>
      <w:r w:rsidR="00DB0A9F" w:rsidRPr="007B4D06">
        <w:rPr>
          <w:color w:val="231F20"/>
        </w:rPr>
        <w:t>:</w:t>
      </w:r>
    </w:p>
    <w:p w14:paraId="7079BE33" w14:textId="77777777" w:rsidR="00BB43C7" w:rsidRPr="007B4D06" w:rsidRDefault="00BB43C7">
      <w:pPr>
        <w:pStyle w:val="BodyText"/>
        <w:spacing w:before="7"/>
        <w:rPr>
          <w:sz w:val="6"/>
        </w:rPr>
      </w:pPr>
    </w:p>
    <w:tbl>
      <w:tblPr>
        <w:tblW w:w="0" w:type="auto"/>
        <w:tblInd w:w="20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0286"/>
      </w:tblGrid>
      <w:tr w:rsidR="00BB43C7" w:rsidRPr="007B4D06" w14:paraId="1CA46E3E" w14:textId="77777777">
        <w:trPr>
          <w:trHeight w:val="948"/>
        </w:trPr>
        <w:tc>
          <w:tcPr>
            <w:tcW w:w="494" w:type="dxa"/>
          </w:tcPr>
          <w:p w14:paraId="0982B05A" w14:textId="77777777" w:rsidR="00BB43C7" w:rsidRPr="007B4D06" w:rsidRDefault="00DB0A9F">
            <w:pPr>
              <w:pStyle w:val="TableParagraph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a</w:t>
            </w:r>
          </w:p>
        </w:tc>
        <w:tc>
          <w:tcPr>
            <w:tcW w:w="10286" w:type="dxa"/>
          </w:tcPr>
          <w:p w14:paraId="75B4300E" w14:textId="786AF92F" w:rsidR="00BB43C7" w:rsidRPr="007B4D06" w:rsidRDefault="00A56E06">
            <w:pPr>
              <w:pStyle w:val="TableParagraph"/>
              <w:spacing w:before="64" w:line="288" w:lineRule="exact"/>
              <w:ind w:left="79" w:right="439"/>
              <w:jc w:val="both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Consulte a</w:t>
            </w:r>
            <w:r w:rsidR="0032761F" w:rsidRPr="007B4D06">
              <w:rPr>
                <w:color w:val="231F20"/>
                <w:sz w:val="24"/>
              </w:rPr>
              <w:t xml:space="preserve"> la escuela qué clases y servicios están disponibles solo en persona y cuáles pueden ofrecerse o adaptarse para la instrucción en casa o virtual. Esto ayudará a comprender cuáles son sus opciones para un horario híbrido. </w:t>
            </w:r>
          </w:p>
        </w:tc>
      </w:tr>
      <w:tr w:rsidR="00BB43C7" w:rsidRPr="007B4D06" w14:paraId="469374C7" w14:textId="77777777">
        <w:trPr>
          <w:trHeight w:val="948"/>
        </w:trPr>
        <w:tc>
          <w:tcPr>
            <w:tcW w:w="494" w:type="dxa"/>
          </w:tcPr>
          <w:p w14:paraId="6B25FC64" w14:textId="77777777" w:rsidR="00BB43C7" w:rsidRPr="007B4D06" w:rsidRDefault="00DB0A9F">
            <w:pPr>
              <w:pStyle w:val="TableParagraph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b</w:t>
            </w:r>
          </w:p>
        </w:tc>
        <w:tc>
          <w:tcPr>
            <w:tcW w:w="10286" w:type="dxa"/>
          </w:tcPr>
          <w:p w14:paraId="2B506730" w14:textId="5F27183B" w:rsidR="00BB43C7" w:rsidRPr="007B4D06" w:rsidRDefault="0007352E">
            <w:pPr>
              <w:pStyle w:val="TableParagraph"/>
              <w:spacing w:before="64" w:line="288" w:lineRule="exact"/>
              <w:ind w:left="79" w:right="408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 xml:space="preserve">Use un horario híbrido para permitir que el niño </w:t>
            </w:r>
            <w:r w:rsidR="00752A6E" w:rsidRPr="007B4D06">
              <w:rPr>
                <w:color w:val="231F20"/>
                <w:sz w:val="24"/>
              </w:rPr>
              <w:t>asista</w:t>
            </w:r>
            <w:r w:rsidRPr="007B4D06">
              <w:rPr>
                <w:color w:val="231F20"/>
                <w:sz w:val="24"/>
              </w:rPr>
              <w:t xml:space="preserve"> a clases y servicios prioritarios en persona </w:t>
            </w:r>
            <w:r w:rsidR="00752A6E" w:rsidRPr="007B4D06">
              <w:rPr>
                <w:color w:val="231F20"/>
                <w:sz w:val="24"/>
              </w:rPr>
              <w:t xml:space="preserve">durante días con jornada parcial (p. ej. solo AM o PM) o semanas (2 a 3 días), </w:t>
            </w:r>
            <w:r w:rsidR="00BF3A9B" w:rsidRPr="007B4D06">
              <w:rPr>
                <w:color w:val="231F20"/>
                <w:sz w:val="24"/>
              </w:rPr>
              <w:t xml:space="preserve">y continue con instrucción virtual desde la casa para las clases o </w:t>
            </w:r>
            <w:r w:rsidR="00DB0A9F" w:rsidRPr="007B4D06">
              <w:rPr>
                <w:color w:val="231F20"/>
                <w:sz w:val="24"/>
              </w:rPr>
              <w:t>servic</w:t>
            </w:r>
            <w:r w:rsidR="00BF3A9B" w:rsidRPr="007B4D06">
              <w:rPr>
                <w:color w:val="231F20"/>
                <w:sz w:val="24"/>
              </w:rPr>
              <w:t>io</w:t>
            </w:r>
            <w:r w:rsidR="00DB0A9F" w:rsidRPr="007B4D06">
              <w:rPr>
                <w:color w:val="231F20"/>
                <w:sz w:val="24"/>
              </w:rPr>
              <w:t>s.</w:t>
            </w:r>
          </w:p>
        </w:tc>
      </w:tr>
    </w:tbl>
    <w:p w14:paraId="7A04BEEE" w14:textId="707BE3BF" w:rsidR="00BB43C7" w:rsidRPr="007B4D06" w:rsidRDefault="007146B4">
      <w:pPr>
        <w:pStyle w:val="Heading1"/>
        <w:numPr>
          <w:ilvl w:val="0"/>
          <w:numId w:val="1"/>
        </w:numPr>
        <w:tabs>
          <w:tab w:val="left" w:pos="529"/>
        </w:tabs>
        <w:spacing w:before="329"/>
      </w:pPr>
      <w:r w:rsidRPr="007B4D06">
        <w:rPr>
          <w:color w:val="231F20"/>
        </w:rPr>
        <w:t>Transporte Antes y Después de la Escuela</w:t>
      </w:r>
    </w:p>
    <w:p w14:paraId="42015EAE" w14:textId="08A9BFAA" w:rsidR="00BB43C7" w:rsidRPr="007B4D06" w:rsidRDefault="00E808DD" w:rsidP="00152CFB">
      <w:pPr>
        <w:pStyle w:val="BodyText"/>
        <w:spacing w:before="393" w:line="235" w:lineRule="auto"/>
        <w:ind w:left="180" w:right="1113"/>
        <w:rPr>
          <w:color w:val="231F20"/>
        </w:rPr>
      </w:pPr>
      <w:r w:rsidRPr="007B4D06">
        <w:rPr>
          <w:color w:val="231F20"/>
        </w:rPr>
        <w:t>¿</w:t>
      </w:r>
      <w:r w:rsidR="002A3502" w:rsidRPr="007B4D06">
        <w:rPr>
          <w:color w:val="231F20"/>
        </w:rPr>
        <w:t xml:space="preserve">Cómo va y </w:t>
      </w:r>
      <w:r w:rsidR="00BB359B" w:rsidRPr="007B4D06">
        <w:rPr>
          <w:color w:val="231F20"/>
        </w:rPr>
        <w:t>viene</w:t>
      </w:r>
      <w:r w:rsidR="002A3502" w:rsidRPr="007B4D06">
        <w:rPr>
          <w:color w:val="231F20"/>
        </w:rPr>
        <w:t xml:space="preserve"> </w:t>
      </w:r>
      <w:r w:rsidR="00BB359B" w:rsidRPr="007B4D06">
        <w:rPr>
          <w:color w:val="231F20"/>
        </w:rPr>
        <w:t>su hijo</w:t>
      </w:r>
      <w:r w:rsidR="0051283A" w:rsidRPr="007B4D06">
        <w:rPr>
          <w:color w:val="231F20"/>
        </w:rPr>
        <w:t xml:space="preserve"> de</w:t>
      </w:r>
      <w:r w:rsidR="002A3502" w:rsidRPr="007B4D06">
        <w:rPr>
          <w:color w:val="231F20"/>
        </w:rPr>
        <w:t xml:space="preserve"> la escuela? </w:t>
      </w:r>
      <w:r w:rsidR="0051283A" w:rsidRPr="007B4D06">
        <w:rPr>
          <w:color w:val="231F20"/>
        </w:rPr>
        <w:t>¿</w:t>
      </w:r>
      <w:r w:rsidR="002A3502" w:rsidRPr="007B4D06">
        <w:rPr>
          <w:color w:val="231F20"/>
        </w:rPr>
        <w:t xml:space="preserve">Participa en programas antes o después de la escuela? </w:t>
      </w:r>
      <w:r w:rsidR="0051283A" w:rsidRPr="007B4D06">
        <w:rPr>
          <w:color w:val="231F20"/>
        </w:rPr>
        <w:t>¿</w:t>
      </w:r>
      <w:r w:rsidR="00A56F7D" w:rsidRPr="007B4D06">
        <w:rPr>
          <w:color w:val="231F20"/>
        </w:rPr>
        <w:t>Es necesario</w:t>
      </w:r>
      <w:r w:rsidR="002A3502" w:rsidRPr="007B4D06">
        <w:rPr>
          <w:color w:val="231F20"/>
        </w:rPr>
        <w:t xml:space="preserve"> hacer aju</w:t>
      </w:r>
      <w:r w:rsidRPr="007B4D06">
        <w:rPr>
          <w:color w:val="231F20"/>
        </w:rPr>
        <w:t>s</w:t>
      </w:r>
      <w:r w:rsidR="002A3502" w:rsidRPr="007B4D06">
        <w:rPr>
          <w:color w:val="231F20"/>
        </w:rPr>
        <w:t xml:space="preserve">tes a estas opciones? </w:t>
      </w:r>
    </w:p>
    <w:p w14:paraId="732A995F" w14:textId="77777777" w:rsidR="00152CFB" w:rsidRPr="007B4D06" w:rsidRDefault="00152CFB" w:rsidP="00152CFB">
      <w:pPr>
        <w:pStyle w:val="BodyText"/>
        <w:spacing w:before="393" w:line="235" w:lineRule="auto"/>
        <w:ind w:left="180" w:right="1113"/>
        <w:rPr>
          <w:color w:val="231F20"/>
        </w:rPr>
      </w:pPr>
    </w:p>
    <w:p w14:paraId="499A21F6" w14:textId="1A938D19" w:rsidR="00BB43C7" w:rsidRPr="007B4D06" w:rsidRDefault="00152CFB">
      <w:pPr>
        <w:pStyle w:val="BodyText"/>
        <w:ind w:left="180"/>
      </w:pPr>
      <w:r w:rsidRPr="007B4D06">
        <w:rPr>
          <w:color w:val="231F20"/>
        </w:rPr>
        <w:t>Posibles Estrategias</w:t>
      </w:r>
      <w:r w:rsidR="00DB0A9F" w:rsidRPr="007B4D06">
        <w:rPr>
          <w:color w:val="231F20"/>
        </w:rPr>
        <w:t>:</w:t>
      </w:r>
    </w:p>
    <w:p w14:paraId="3915B1A9" w14:textId="77777777" w:rsidR="00BB43C7" w:rsidRPr="007B4D06" w:rsidRDefault="00BB43C7">
      <w:pPr>
        <w:pStyle w:val="BodyText"/>
        <w:spacing w:before="7"/>
        <w:rPr>
          <w:sz w:val="6"/>
        </w:rPr>
      </w:pPr>
    </w:p>
    <w:tbl>
      <w:tblPr>
        <w:tblW w:w="0" w:type="auto"/>
        <w:tblInd w:w="20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0286"/>
      </w:tblGrid>
      <w:tr w:rsidR="00BB43C7" w:rsidRPr="007B4D06" w14:paraId="7BEF81BD" w14:textId="77777777">
        <w:trPr>
          <w:trHeight w:val="660"/>
        </w:trPr>
        <w:tc>
          <w:tcPr>
            <w:tcW w:w="494" w:type="dxa"/>
          </w:tcPr>
          <w:p w14:paraId="104D6B53" w14:textId="77777777" w:rsidR="00BB43C7" w:rsidRPr="007B4D06" w:rsidRDefault="00DB0A9F">
            <w:pPr>
              <w:pStyle w:val="TableParagraph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a</w:t>
            </w:r>
          </w:p>
        </w:tc>
        <w:tc>
          <w:tcPr>
            <w:tcW w:w="10286" w:type="dxa"/>
          </w:tcPr>
          <w:p w14:paraId="051B1B35" w14:textId="5060D064" w:rsidR="00BB43C7" w:rsidRPr="007B4D06" w:rsidRDefault="002B3B88" w:rsidP="002B3B88">
            <w:pPr>
              <w:pStyle w:val="TableParagraph"/>
              <w:spacing w:before="64" w:line="288" w:lineRule="exact"/>
              <w:ind w:left="79" w:right="64"/>
              <w:rPr>
                <w:color w:val="231F20"/>
                <w:sz w:val="24"/>
              </w:rPr>
            </w:pPr>
            <w:r w:rsidRPr="007B4D06">
              <w:rPr>
                <w:color w:val="231F20"/>
                <w:sz w:val="24"/>
              </w:rPr>
              <w:t xml:space="preserve">Transporte a su hijo en forma privada o por su cuenta en vez </w:t>
            </w:r>
            <w:r w:rsidR="00E6122A">
              <w:rPr>
                <w:color w:val="231F20"/>
                <w:sz w:val="24"/>
              </w:rPr>
              <w:t>de en el</w:t>
            </w:r>
            <w:r w:rsidRPr="007B4D06">
              <w:rPr>
                <w:color w:val="231F20"/>
                <w:sz w:val="24"/>
              </w:rPr>
              <w:t xml:space="preserve"> autobús. </w:t>
            </w:r>
            <w:r w:rsidR="00DB0A9F" w:rsidRPr="007B4D06">
              <w:rPr>
                <w:color w:val="231F20"/>
                <w:spacing w:val="-5"/>
                <w:sz w:val="24"/>
              </w:rPr>
              <w:t xml:space="preserve"> </w:t>
            </w:r>
            <w:r w:rsidRPr="007B4D06">
              <w:rPr>
                <w:color w:val="231F20"/>
                <w:spacing w:val="-5"/>
                <w:sz w:val="24"/>
              </w:rPr>
              <w:t>Alentamos a las escuelas a reembolsar a las familias por este gasto si es posible.</w:t>
            </w:r>
          </w:p>
        </w:tc>
      </w:tr>
      <w:tr w:rsidR="00BB43C7" w:rsidRPr="007B4D06" w14:paraId="64270C0A" w14:textId="77777777">
        <w:trPr>
          <w:trHeight w:val="372"/>
        </w:trPr>
        <w:tc>
          <w:tcPr>
            <w:tcW w:w="494" w:type="dxa"/>
          </w:tcPr>
          <w:p w14:paraId="2E51266C" w14:textId="77777777" w:rsidR="00BB43C7" w:rsidRPr="007B4D06" w:rsidRDefault="00DB0A9F">
            <w:pPr>
              <w:pStyle w:val="TableParagraph"/>
              <w:spacing w:line="282" w:lineRule="exact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b</w:t>
            </w:r>
          </w:p>
        </w:tc>
        <w:tc>
          <w:tcPr>
            <w:tcW w:w="10286" w:type="dxa"/>
          </w:tcPr>
          <w:p w14:paraId="7A3BD353" w14:textId="1C41D169" w:rsidR="00BB43C7" w:rsidRPr="007B4D06" w:rsidRDefault="00A97BF0">
            <w:pPr>
              <w:pStyle w:val="TableParagraph"/>
              <w:spacing w:line="282" w:lineRule="exact"/>
              <w:ind w:left="79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 xml:space="preserve">Asignar los asientos en el autobús puede ayudar a minimizar la exposición y proporcionar distanciamiento. </w:t>
            </w:r>
          </w:p>
        </w:tc>
      </w:tr>
      <w:tr w:rsidR="00BB43C7" w:rsidRPr="007B4D06" w14:paraId="672D79C2" w14:textId="77777777">
        <w:trPr>
          <w:trHeight w:val="660"/>
        </w:trPr>
        <w:tc>
          <w:tcPr>
            <w:tcW w:w="494" w:type="dxa"/>
          </w:tcPr>
          <w:p w14:paraId="4905C342" w14:textId="77777777" w:rsidR="00BB43C7" w:rsidRPr="007B4D06" w:rsidRDefault="00DB0A9F">
            <w:pPr>
              <w:pStyle w:val="TableParagraph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c</w:t>
            </w:r>
          </w:p>
        </w:tc>
        <w:tc>
          <w:tcPr>
            <w:tcW w:w="10286" w:type="dxa"/>
          </w:tcPr>
          <w:p w14:paraId="7D209CD4" w14:textId="1231693B" w:rsidR="00BB43C7" w:rsidRPr="007B4D06" w:rsidRDefault="00F21CA3">
            <w:pPr>
              <w:pStyle w:val="TableParagraph"/>
              <w:spacing w:before="64" w:line="288" w:lineRule="exact"/>
              <w:ind w:left="79" w:right="316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 xml:space="preserve">Evite la </w:t>
            </w:r>
            <w:r w:rsidR="006B7328" w:rsidRPr="007B4D06">
              <w:rPr>
                <w:color w:val="231F20"/>
                <w:sz w:val="24"/>
              </w:rPr>
              <w:t>congestión</w:t>
            </w:r>
            <w:r w:rsidRPr="007B4D06">
              <w:rPr>
                <w:color w:val="231F20"/>
                <w:sz w:val="24"/>
              </w:rPr>
              <w:t xml:space="preserve"> durante la entrada y salida de la escuela</w:t>
            </w:r>
            <w:r w:rsidR="006B7328" w:rsidRPr="007B4D06">
              <w:rPr>
                <w:color w:val="231F20"/>
                <w:sz w:val="24"/>
              </w:rPr>
              <w:t xml:space="preserve"> eligiendo un horario y lugar de menos tráfico para entrar y salir del edificio. </w:t>
            </w:r>
          </w:p>
        </w:tc>
      </w:tr>
    </w:tbl>
    <w:p w14:paraId="56A4F459" w14:textId="77777777" w:rsidR="00BB43C7" w:rsidRPr="007B4D06" w:rsidRDefault="00BB43C7">
      <w:pPr>
        <w:pStyle w:val="BodyText"/>
        <w:spacing w:before="9"/>
        <w:rPr>
          <w:sz w:val="27"/>
        </w:rPr>
      </w:pPr>
    </w:p>
    <w:p w14:paraId="113ED141" w14:textId="548D09E4" w:rsidR="00BB43C7" w:rsidRPr="007B4D06" w:rsidRDefault="00AF2601">
      <w:pPr>
        <w:pStyle w:val="Heading1"/>
        <w:numPr>
          <w:ilvl w:val="0"/>
          <w:numId w:val="1"/>
        </w:numPr>
        <w:tabs>
          <w:tab w:val="left" w:pos="529"/>
        </w:tabs>
      </w:pPr>
      <w:r w:rsidRPr="007B4D06">
        <w:rPr>
          <w:color w:val="231F20"/>
        </w:rPr>
        <w:t>Cambios en los Planes de IEP o 504</w:t>
      </w:r>
    </w:p>
    <w:p w14:paraId="31EE52B3" w14:textId="2655535C" w:rsidR="00BB43C7" w:rsidRPr="007B4D06" w:rsidRDefault="00DD0395">
      <w:pPr>
        <w:pStyle w:val="BodyText"/>
        <w:spacing w:before="393" w:line="235" w:lineRule="auto"/>
        <w:ind w:left="180" w:right="482"/>
      </w:pPr>
      <w:r w:rsidRPr="007B4D06">
        <w:rPr>
          <w:color w:val="231F20"/>
        </w:rPr>
        <w:t>¿</w:t>
      </w:r>
      <w:r w:rsidR="008F796A" w:rsidRPr="007B4D06">
        <w:rPr>
          <w:color w:val="231F20"/>
        </w:rPr>
        <w:t xml:space="preserve">Hay algunos cambios que se necesite hacer a los planes de IEP o 504 de su hijo para mantener </w:t>
      </w:r>
      <w:r w:rsidRPr="007B4D06">
        <w:rPr>
          <w:color w:val="231F20"/>
        </w:rPr>
        <w:t xml:space="preserve">su salud y seguridad? </w:t>
      </w:r>
      <w:r w:rsidR="003751DE" w:rsidRPr="007B4D06">
        <w:rPr>
          <w:color w:val="231F20"/>
        </w:rPr>
        <w:t>¿</w:t>
      </w:r>
      <w:r w:rsidRPr="007B4D06">
        <w:rPr>
          <w:color w:val="231F20"/>
        </w:rPr>
        <w:t>Hay momentos del día en que necesit</w:t>
      </w:r>
      <w:r w:rsidR="00386A7E" w:rsidRPr="007B4D06">
        <w:rPr>
          <w:color w:val="231F20"/>
        </w:rPr>
        <w:t>a</w:t>
      </w:r>
      <w:r w:rsidRPr="007B4D06">
        <w:rPr>
          <w:color w:val="231F20"/>
        </w:rPr>
        <w:t xml:space="preserve"> más ayuda de un adulto para </w:t>
      </w:r>
      <w:r w:rsidR="00BC050D" w:rsidRPr="007B4D06">
        <w:rPr>
          <w:color w:val="231F20"/>
        </w:rPr>
        <w:t>moverse por los espacio</w:t>
      </w:r>
      <w:r w:rsidR="00386A7E" w:rsidRPr="007B4D06">
        <w:rPr>
          <w:color w:val="231F20"/>
        </w:rPr>
        <w:t xml:space="preserve">s y mantener su salud? </w:t>
      </w:r>
    </w:p>
    <w:p w14:paraId="1EE77DB0" w14:textId="77777777" w:rsidR="00BB43C7" w:rsidRPr="007B4D06" w:rsidRDefault="00BB43C7">
      <w:pPr>
        <w:pStyle w:val="BodyText"/>
        <w:spacing w:before="5"/>
        <w:rPr>
          <w:sz w:val="33"/>
        </w:rPr>
      </w:pPr>
    </w:p>
    <w:p w14:paraId="31CD888E" w14:textId="290C8F48" w:rsidR="00BB43C7" w:rsidRPr="007B4D06" w:rsidRDefault="00386A7E">
      <w:pPr>
        <w:pStyle w:val="BodyText"/>
        <w:ind w:left="180"/>
      </w:pPr>
      <w:r w:rsidRPr="007B4D06">
        <w:rPr>
          <w:color w:val="231F20"/>
        </w:rPr>
        <w:t>Posibles estrategias</w:t>
      </w:r>
      <w:r w:rsidR="00DB0A9F" w:rsidRPr="007B4D06">
        <w:rPr>
          <w:color w:val="231F20"/>
        </w:rPr>
        <w:t>:</w:t>
      </w:r>
    </w:p>
    <w:p w14:paraId="34FC6B3B" w14:textId="77777777" w:rsidR="00BB43C7" w:rsidRPr="007B4D06" w:rsidRDefault="00BB43C7">
      <w:pPr>
        <w:pStyle w:val="BodyText"/>
        <w:spacing w:before="7"/>
        <w:rPr>
          <w:sz w:val="6"/>
        </w:rPr>
      </w:pPr>
    </w:p>
    <w:tbl>
      <w:tblPr>
        <w:tblW w:w="0" w:type="auto"/>
        <w:tblInd w:w="20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0286"/>
      </w:tblGrid>
      <w:tr w:rsidR="00BB43C7" w:rsidRPr="007B4D06" w14:paraId="5A2DD103" w14:textId="77777777">
        <w:trPr>
          <w:trHeight w:val="660"/>
        </w:trPr>
        <w:tc>
          <w:tcPr>
            <w:tcW w:w="494" w:type="dxa"/>
          </w:tcPr>
          <w:p w14:paraId="52AA8063" w14:textId="77777777" w:rsidR="00BB43C7" w:rsidRPr="007B4D06" w:rsidRDefault="00DB0A9F">
            <w:pPr>
              <w:pStyle w:val="TableParagraph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a</w:t>
            </w:r>
          </w:p>
        </w:tc>
        <w:tc>
          <w:tcPr>
            <w:tcW w:w="10286" w:type="dxa"/>
          </w:tcPr>
          <w:p w14:paraId="720C3A84" w14:textId="7B01463E" w:rsidR="00BB43C7" w:rsidRPr="007B4D06" w:rsidRDefault="00743808">
            <w:pPr>
              <w:pStyle w:val="TableParagraph"/>
              <w:spacing w:before="64" w:line="288" w:lineRule="exact"/>
              <w:ind w:left="79" w:right="498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 xml:space="preserve">Solicite una reunión de evaluación </w:t>
            </w:r>
            <w:r w:rsidR="00AE059B" w:rsidRPr="007B4D06">
              <w:rPr>
                <w:color w:val="231F20"/>
                <w:sz w:val="24"/>
              </w:rPr>
              <w:t>a la escuela o a</w:t>
            </w:r>
            <w:r w:rsidRPr="007B4D06">
              <w:rPr>
                <w:color w:val="231F20"/>
                <w:sz w:val="24"/>
              </w:rPr>
              <w:t xml:space="preserve">l equipo de IEP de su hijo para compartir cualquier pregunta o preocupación relacionada con seguridad o </w:t>
            </w:r>
            <w:r w:rsidRPr="007B4D06">
              <w:rPr>
                <w:color w:val="231F20"/>
                <w:sz w:val="24"/>
              </w:rPr>
              <w:lastRenderedPageBreak/>
              <w:t xml:space="preserve">salud </w:t>
            </w:r>
            <w:r w:rsidR="00AE059B" w:rsidRPr="007B4D06">
              <w:rPr>
                <w:color w:val="231F20"/>
                <w:sz w:val="24"/>
              </w:rPr>
              <w:t xml:space="preserve">del plan de IEP o 504. </w:t>
            </w:r>
          </w:p>
        </w:tc>
      </w:tr>
    </w:tbl>
    <w:p w14:paraId="2AB8520F" w14:textId="77777777" w:rsidR="00BB43C7" w:rsidRPr="007B4D06" w:rsidRDefault="00BB43C7">
      <w:pPr>
        <w:pStyle w:val="BodyText"/>
        <w:spacing w:before="8"/>
        <w:rPr>
          <w:sz w:val="32"/>
        </w:rPr>
      </w:pPr>
    </w:p>
    <w:p w14:paraId="7C30C77D" w14:textId="333987A4" w:rsidR="00BB43C7" w:rsidRPr="007B4D06" w:rsidRDefault="00AE059B">
      <w:pPr>
        <w:pStyle w:val="Heading1"/>
        <w:numPr>
          <w:ilvl w:val="0"/>
          <w:numId w:val="1"/>
        </w:numPr>
        <w:tabs>
          <w:tab w:val="left" w:pos="529"/>
        </w:tabs>
      </w:pPr>
      <w:r w:rsidRPr="007B4D06">
        <w:rPr>
          <w:color w:val="231F20"/>
        </w:rPr>
        <w:t>Contribución de la Escuela</w:t>
      </w:r>
    </w:p>
    <w:p w14:paraId="7661EF88" w14:textId="08B4C5F1" w:rsidR="00BB43C7" w:rsidRPr="007B4D06" w:rsidRDefault="00AE059B">
      <w:pPr>
        <w:pStyle w:val="BodyText"/>
        <w:spacing w:before="393" w:line="235" w:lineRule="auto"/>
        <w:ind w:left="180" w:right="467"/>
      </w:pPr>
      <w:r w:rsidRPr="007B4D06">
        <w:rPr>
          <w:color w:val="231F20"/>
        </w:rPr>
        <w:t>¿Los maestros, asistentes, enfermeras, terapeutas u otras personas que trabajan con su hijo tiene</w:t>
      </w:r>
      <w:r w:rsidR="00E6122A">
        <w:rPr>
          <w:color w:val="231F20"/>
        </w:rPr>
        <w:t>n</w:t>
      </w:r>
      <w:r w:rsidRPr="007B4D06">
        <w:rPr>
          <w:color w:val="231F20"/>
        </w:rPr>
        <w:t xml:space="preserve"> sugerencias sobre cómo </w:t>
      </w:r>
      <w:r w:rsidR="00E6122A">
        <w:rPr>
          <w:color w:val="231F20"/>
        </w:rPr>
        <w:t>é</w:t>
      </w:r>
      <w:r w:rsidRPr="007B4D06">
        <w:rPr>
          <w:color w:val="231F20"/>
        </w:rPr>
        <w:t xml:space="preserve">ste podría asistir a la escuela en forma segura? </w:t>
      </w:r>
    </w:p>
    <w:p w14:paraId="262F2E9E" w14:textId="77777777" w:rsidR="00BB43C7" w:rsidRPr="007B4D06" w:rsidRDefault="00BB43C7">
      <w:pPr>
        <w:pStyle w:val="BodyText"/>
        <w:spacing w:before="3"/>
        <w:rPr>
          <w:sz w:val="33"/>
        </w:rPr>
      </w:pPr>
    </w:p>
    <w:p w14:paraId="7B1C20C3" w14:textId="4AC7E020" w:rsidR="00BB43C7" w:rsidRPr="007B4D06" w:rsidRDefault="00AE059B">
      <w:pPr>
        <w:pStyle w:val="BodyText"/>
        <w:ind w:left="180"/>
      </w:pPr>
      <w:r w:rsidRPr="007B4D06">
        <w:rPr>
          <w:color w:val="231F20"/>
        </w:rPr>
        <w:t>Posibles estrategias</w:t>
      </w:r>
      <w:r w:rsidR="00DB0A9F" w:rsidRPr="007B4D06">
        <w:rPr>
          <w:color w:val="231F20"/>
        </w:rPr>
        <w:t>:</w:t>
      </w:r>
    </w:p>
    <w:p w14:paraId="0121CFFB" w14:textId="77777777" w:rsidR="00BB43C7" w:rsidRPr="007B4D06" w:rsidRDefault="00BB43C7">
      <w:pPr>
        <w:pStyle w:val="BodyText"/>
        <w:spacing w:before="7"/>
        <w:rPr>
          <w:sz w:val="6"/>
        </w:rPr>
      </w:pPr>
    </w:p>
    <w:tbl>
      <w:tblPr>
        <w:tblW w:w="0" w:type="auto"/>
        <w:tblInd w:w="20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0286"/>
      </w:tblGrid>
      <w:tr w:rsidR="00BB43C7" w:rsidRPr="007B4D06" w14:paraId="02F30791" w14:textId="77777777">
        <w:trPr>
          <w:trHeight w:val="948"/>
        </w:trPr>
        <w:tc>
          <w:tcPr>
            <w:tcW w:w="494" w:type="dxa"/>
          </w:tcPr>
          <w:p w14:paraId="09347C78" w14:textId="77777777" w:rsidR="00BB43C7" w:rsidRPr="007B4D06" w:rsidRDefault="00DB0A9F">
            <w:pPr>
              <w:pStyle w:val="TableParagraph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a</w:t>
            </w:r>
          </w:p>
        </w:tc>
        <w:tc>
          <w:tcPr>
            <w:tcW w:w="10286" w:type="dxa"/>
          </w:tcPr>
          <w:p w14:paraId="3D97C87C" w14:textId="27BAEF47" w:rsidR="00BB43C7" w:rsidRPr="007B4D06" w:rsidRDefault="00180A92">
            <w:pPr>
              <w:pStyle w:val="TableParagraph"/>
              <w:spacing w:before="64" w:line="288" w:lineRule="exact"/>
              <w:ind w:left="79" w:right="930"/>
              <w:rPr>
                <w:sz w:val="24"/>
              </w:rPr>
            </w:pPr>
            <w:r w:rsidRPr="007B4D06">
              <w:rPr>
                <w:color w:val="231F20"/>
              </w:rPr>
              <w:t xml:space="preserve">Consulte con la escuela y el personal de apoyo adulto de su hijo para </w:t>
            </w:r>
            <w:r w:rsidR="007B4D06" w:rsidRPr="007B4D06">
              <w:rPr>
                <w:color w:val="231F20"/>
              </w:rPr>
              <w:t>conocer</w:t>
            </w:r>
            <w:r w:rsidRPr="007B4D06">
              <w:rPr>
                <w:color w:val="231F20"/>
              </w:rPr>
              <w:t xml:space="preserve"> y </w:t>
            </w:r>
            <w:r w:rsidR="007B4D06" w:rsidRPr="007B4D06">
              <w:rPr>
                <w:color w:val="231F20"/>
              </w:rPr>
              <w:t>comprender</w:t>
            </w:r>
            <w:r w:rsidRPr="007B4D06">
              <w:rPr>
                <w:color w:val="231F20"/>
              </w:rPr>
              <w:t xml:space="preserve"> las opciones disponibles para su hijo durante momentos específicos del día o </w:t>
            </w:r>
            <w:r w:rsidR="001E3D71" w:rsidRPr="007B4D06">
              <w:rPr>
                <w:color w:val="231F20"/>
              </w:rPr>
              <w:t>en las actividades que le preocupan.</w:t>
            </w:r>
          </w:p>
        </w:tc>
      </w:tr>
      <w:tr w:rsidR="00BB43C7" w:rsidRPr="007B4D06" w14:paraId="24944085" w14:textId="77777777">
        <w:trPr>
          <w:trHeight w:val="948"/>
        </w:trPr>
        <w:tc>
          <w:tcPr>
            <w:tcW w:w="494" w:type="dxa"/>
          </w:tcPr>
          <w:p w14:paraId="4075FE9F" w14:textId="77777777" w:rsidR="00BB43C7" w:rsidRPr="007B4D06" w:rsidRDefault="00DB0A9F">
            <w:pPr>
              <w:pStyle w:val="TableParagraph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b</w:t>
            </w:r>
          </w:p>
        </w:tc>
        <w:tc>
          <w:tcPr>
            <w:tcW w:w="10286" w:type="dxa"/>
          </w:tcPr>
          <w:p w14:paraId="09B5F568" w14:textId="3D6D0B48" w:rsidR="00BB43C7" w:rsidRPr="007B4D06" w:rsidRDefault="00E6635A">
            <w:pPr>
              <w:pStyle w:val="TableParagraph"/>
              <w:spacing w:before="64" w:line="288" w:lineRule="exact"/>
              <w:ind w:left="79" w:right="364"/>
            </w:pPr>
            <w:r w:rsidRPr="007B4D06">
              <w:rPr>
                <w:color w:val="231F20"/>
              </w:rPr>
              <w:t>Solicite a la escuela y a la enfermera de la escuela que se mantenga en comunicación con su familia para informarle sobre posibles exposiciones o casos en la escuela para que pueda tomar decisiones informadas sobre la asistencia de su hijo en persona.</w:t>
            </w:r>
          </w:p>
        </w:tc>
      </w:tr>
    </w:tbl>
    <w:p w14:paraId="06BB8489" w14:textId="0BA4B723" w:rsidR="00BB43C7" w:rsidRPr="007B4D06" w:rsidRDefault="00641A16">
      <w:pPr>
        <w:pStyle w:val="Heading1"/>
        <w:numPr>
          <w:ilvl w:val="0"/>
          <w:numId w:val="1"/>
        </w:numPr>
        <w:tabs>
          <w:tab w:val="left" w:pos="529"/>
        </w:tabs>
        <w:spacing w:before="329"/>
      </w:pPr>
      <w:r w:rsidRPr="007B4D06">
        <w:rPr>
          <w:color w:val="231F20"/>
        </w:rPr>
        <w:t xml:space="preserve">Hacer y Actualizar su Plan </w:t>
      </w:r>
    </w:p>
    <w:p w14:paraId="62D81E9C" w14:textId="36E03EF6" w:rsidR="00BB43C7" w:rsidRPr="007B4D06" w:rsidRDefault="00641A16">
      <w:pPr>
        <w:pStyle w:val="BodyText"/>
        <w:spacing w:before="393" w:line="235" w:lineRule="auto"/>
        <w:ind w:left="180" w:right="726"/>
      </w:pPr>
      <w:r w:rsidRPr="007B4D06">
        <w:rPr>
          <w:color w:val="231F20"/>
        </w:rPr>
        <w:t xml:space="preserve">Según cómo se vayan dando las cosas, </w:t>
      </w:r>
      <w:r w:rsidR="009657C2" w:rsidRPr="007B4D06">
        <w:rPr>
          <w:color w:val="231F20"/>
        </w:rPr>
        <w:t>¿</w:t>
      </w:r>
      <w:r w:rsidRPr="007B4D06">
        <w:rPr>
          <w:color w:val="231F20"/>
        </w:rPr>
        <w:t xml:space="preserve">podría comenzar con un plan ahora y hacer cambios en 1 o 2 meses? </w:t>
      </w:r>
    </w:p>
    <w:p w14:paraId="181B3246" w14:textId="77777777" w:rsidR="00BB43C7" w:rsidRPr="007B4D06" w:rsidRDefault="00BB43C7">
      <w:pPr>
        <w:pStyle w:val="BodyText"/>
        <w:spacing w:before="3"/>
        <w:rPr>
          <w:sz w:val="33"/>
        </w:rPr>
      </w:pPr>
    </w:p>
    <w:p w14:paraId="6664549C" w14:textId="4223AFDD" w:rsidR="00BB43C7" w:rsidRPr="007B4D06" w:rsidRDefault="00C70CA4">
      <w:pPr>
        <w:pStyle w:val="BodyText"/>
        <w:ind w:left="180"/>
      </w:pPr>
      <w:r w:rsidRPr="007B4D06">
        <w:rPr>
          <w:color w:val="231F20"/>
        </w:rPr>
        <w:t>Posibles estrategias</w:t>
      </w:r>
    </w:p>
    <w:p w14:paraId="320ED2D1" w14:textId="77777777" w:rsidR="00BB43C7" w:rsidRPr="007B4D06" w:rsidRDefault="00BB43C7">
      <w:pPr>
        <w:pStyle w:val="BodyText"/>
        <w:spacing w:before="7"/>
        <w:rPr>
          <w:sz w:val="6"/>
        </w:rPr>
      </w:pPr>
    </w:p>
    <w:tbl>
      <w:tblPr>
        <w:tblW w:w="0" w:type="auto"/>
        <w:tblInd w:w="20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0286"/>
      </w:tblGrid>
      <w:tr w:rsidR="00BB43C7" w:rsidRPr="007B4D06" w14:paraId="7D0F331B" w14:textId="77777777">
        <w:trPr>
          <w:trHeight w:val="948"/>
        </w:trPr>
        <w:tc>
          <w:tcPr>
            <w:tcW w:w="494" w:type="dxa"/>
          </w:tcPr>
          <w:p w14:paraId="7DBA7636" w14:textId="77777777" w:rsidR="00BB43C7" w:rsidRPr="007B4D06" w:rsidRDefault="00DB0A9F">
            <w:pPr>
              <w:pStyle w:val="TableParagraph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a</w:t>
            </w:r>
          </w:p>
        </w:tc>
        <w:tc>
          <w:tcPr>
            <w:tcW w:w="10286" w:type="dxa"/>
          </w:tcPr>
          <w:p w14:paraId="7555F119" w14:textId="2A022E88" w:rsidR="00BB43C7" w:rsidRPr="007B4D06" w:rsidRDefault="00333B3A">
            <w:pPr>
              <w:pStyle w:val="TableParagraph"/>
              <w:spacing w:before="64" w:line="288" w:lineRule="exact"/>
              <w:ind w:left="79" w:right="268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Use un enfoque lento</w:t>
            </w:r>
            <w:r w:rsidR="00D6334D" w:rsidRPr="007B4D06">
              <w:rPr>
                <w:color w:val="231F20"/>
                <w:sz w:val="24"/>
              </w:rPr>
              <w:t xml:space="preserve"> y constante</w:t>
            </w:r>
            <w:r w:rsidR="00E6122A">
              <w:rPr>
                <w:color w:val="231F20"/>
                <w:sz w:val="24"/>
              </w:rPr>
              <w:t xml:space="preserve"> para empezar</w:t>
            </w:r>
            <w:r w:rsidRPr="007B4D06">
              <w:rPr>
                <w:color w:val="231F20"/>
                <w:sz w:val="24"/>
              </w:rPr>
              <w:t xml:space="preserve">. Piense </w:t>
            </w:r>
            <w:r w:rsidR="00D6334D" w:rsidRPr="007B4D06">
              <w:rPr>
                <w:color w:val="231F20"/>
                <w:sz w:val="24"/>
              </w:rPr>
              <w:t xml:space="preserve">en </w:t>
            </w:r>
            <w:r w:rsidRPr="007B4D06">
              <w:rPr>
                <w:color w:val="231F20"/>
                <w:sz w:val="24"/>
              </w:rPr>
              <w:t>cómo podría progresar el p</w:t>
            </w:r>
            <w:r w:rsidR="00D6334D" w:rsidRPr="007B4D06">
              <w:rPr>
                <w:color w:val="231F20"/>
                <w:sz w:val="24"/>
              </w:rPr>
              <w:t>lan</w:t>
            </w:r>
            <w:r w:rsidRPr="007B4D06">
              <w:rPr>
                <w:color w:val="231F20"/>
                <w:sz w:val="24"/>
              </w:rPr>
              <w:t xml:space="preserve"> de su estudiante para incluir un mayor número de clases, días o servicios en persona con el tiempo, a medida que se sienta más cómodo con ellas. </w:t>
            </w:r>
          </w:p>
        </w:tc>
      </w:tr>
    </w:tbl>
    <w:p w14:paraId="4B2889B8" w14:textId="77777777" w:rsidR="00BB43C7" w:rsidRPr="007B4D06" w:rsidRDefault="00BB43C7">
      <w:pPr>
        <w:pStyle w:val="BodyText"/>
        <w:spacing w:before="1"/>
        <w:rPr>
          <w:sz w:val="33"/>
        </w:rPr>
      </w:pPr>
    </w:p>
    <w:p w14:paraId="7A3F7224" w14:textId="4E603204" w:rsidR="004932D5" w:rsidRPr="007B4D06" w:rsidRDefault="004932D5">
      <w:pPr>
        <w:pStyle w:val="Heading1"/>
        <w:spacing w:line="235" w:lineRule="auto"/>
        <w:ind w:left="180" w:right="628" w:firstLine="0"/>
        <w:rPr>
          <w:color w:val="231F20"/>
        </w:rPr>
      </w:pPr>
      <w:r w:rsidRPr="007B4D06">
        <w:rPr>
          <w:color w:val="231F20"/>
        </w:rPr>
        <w:t>Elija las estrategias que usted y la escuela de su hijo deben seguir para optimizar su experiencia de aprendizaje en persona y garantizar su seguridad durante el día escolar. Escríbal</w:t>
      </w:r>
      <w:r w:rsidR="00E6122A">
        <w:rPr>
          <w:color w:val="231F20"/>
        </w:rPr>
        <w:t>a</w:t>
      </w:r>
      <w:r w:rsidRPr="007B4D06">
        <w:rPr>
          <w:color w:val="231F20"/>
        </w:rPr>
        <w:t>s aquí.</w:t>
      </w:r>
    </w:p>
    <w:p w14:paraId="215DC6A9" w14:textId="77777777" w:rsidR="00BB43C7" w:rsidRPr="007B4D06" w:rsidRDefault="00BB43C7">
      <w:pPr>
        <w:pStyle w:val="BodyText"/>
        <w:rPr>
          <w:b/>
          <w:sz w:val="20"/>
        </w:rPr>
      </w:pPr>
    </w:p>
    <w:p w14:paraId="259B038F" w14:textId="77777777" w:rsidR="00BB43C7" w:rsidRPr="007B4D06" w:rsidRDefault="00BB43C7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20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9200"/>
      </w:tblGrid>
      <w:tr w:rsidR="00BB43C7" w:rsidRPr="007B4D06" w14:paraId="6FBCA3B2" w14:textId="77777777" w:rsidTr="004932D5">
        <w:trPr>
          <w:trHeight w:val="705"/>
        </w:trPr>
        <w:tc>
          <w:tcPr>
            <w:tcW w:w="1590" w:type="dxa"/>
          </w:tcPr>
          <w:p w14:paraId="46E44756" w14:textId="6228A176" w:rsidR="00BB43C7" w:rsidRPr="007B4D06" w:rsidRDefault="004932D5">
            <w:pPr>
              <w:pStyle w:val="TableParagraph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Estrategia</w:t>
            </w:r>
            <w:r w:rsidR="00DB0A9F" w:rsidRPr="007B4D06">
              <w:rPr>
                <w:color w:val="231F20"/>
                <w:spacing w:val="-4"/>
                <w:sz w:val="24"/>
              </w:rPr>
              <w:t xml:space="preserve"> </w:t>
            </w:r>
            <w:r w:rsidR="00DB0A9F" w:rsidRPr="007B4D06">
              <w:rPr>
                <w:color w:val="231F20"/>
                <w:sz w:val="24"/>
              </w:rPr>
              <w:t>1</w:t>
            </w:r>
          </w:p>
        </w:tc>
        <w:tc>
          <w:tcPr>
            <w:tcW w:w="9200" w:type="dxa"/>
          </w:tcPr>
          <w:p w14:paraId="3E918589" w14:textId="77777777" w:rsidR="00BB43C7" w:rsidRPr="007B4D06" w:rsidRDefault="00606CBE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  <w:r w:rsidRPr="007B4D06">
              <w:rPr>
                <w:rFonts w:ascii="Times New Roman"/>
                <w:sz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4D06">
              <w:rPr>
                <w:rFonts w:ascii="Times New Roman"/>
                <w:sz w:val="26"/>
              </w:rPr>
              <w:instrText xml:space="preserve"> </w:instrText>
            </w:r>
            <w:bookmarkStart w:id="19" w:name="Text13"/>
            <w:r w:rsidRPr="007B4D06">
              <w:rPr>
                <w:rFonts w:ascii="Times New Roman"/>
                <w:sz w:val="26"/>
              </w:rPr>
              <w:instrText xml:space="preserve">FORMTEXT </w:instrText>
            </w:r>
            <w:r w:rsidRPr="007B4D06">
              <w:rPr>
                <w:rFonts w:ascii="Times New Roman"/>
                <w:sz w:val="26"/>
              </w:rPr>
            </w:r>
            <w:r w:rsidRPr="007B4D06">
              <w:rPr>
                <w:rFonts w:ascii="Times New Roman"/>
                <w:sz w:val="26"/>
              </w:rPr>
              <w:fldChar w:fldCharType="separate"/>
            </w:r>
            <w:r w:rsidR="00DB0F2F" w:rsidRPr="007B4D06">
              <w:rPr>
                <w:rFonts w:ascii="Times New Roman"/>
                <w:sz w:val="26"/>
              </w:rPr>
              <w:t> </w:t>
            </w:r>
            <w:r w:rsidR="00DB0F2F" w:rsidRPr="007B4D06">
              <w:rPr>
                <w:rFonts w:ascii="Times New Roman"/>
                <w:sz w:val="26"/>
              </w:rPr>
              <w:t> </w:t>
            </w:r>
            <w:r w:rsidR="00DB0F2F" w:rsidRPr="007B4D06">
              <w:rPr>
                <w:rFonts w:ascii="Times New Roman"/>
                <w:sz w:val="26"/>
              </w:rPr>
              <w:t> </w:t>
            </w:r>
            <w:r w:rsidR="00DB0F2F" w:rsidRPr="007B4D06">
              <w:rPr>
                <w:rFonts w:ascii="Times New Roman"/>
                <w:sz w:val="26"/>
              </w:rPr>
              <w:t> </w:t>
            </w:r>
            <w:r w:rsidR="00DB0F2F" w:rsidRPr="007B4D06">
              <w:rPr>
                <w:rFonts w:ascii="Times New Roman"/>
                <w:sz w:val="26"/>
              </w:rPr>
              <w:t> </w:t>
            </w:r>
            <w:r w:rsidRPr="007B4D06">
              <w:rPr>
                <w:rFonts w:ascii="Times New Roman"/>
                <w:sz w:val="26"/>
              </w:rPr>
              <w:fldChar w:fldCharType="end"/>
            </w:r>
            <w:bookmarkEnd w:id="19"/>
            <w:r w:rsidRPr="007B4D06">
              <w:rPr>
                <w:rFonts w:ascii="Times New Roman"/>
                <w:sz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4D06">
              <w:rPr>
                <w:rFonts w:ascii="Times New Roman"/>
                <w:sz w:val="26"/>
              </w:rPr>
              <w:instrText xml:space="preserve"> </w:instrText>
            </w:r>
            <w:bookmarkStart w:id="20" w:name="Text8"/>
            <w:r w:rsidRPr="007B4D06">
              <w:rPr>
                <w:rFonts w:ascii="Times New Roman"/>
                <w:sz w:val="26"/>
              </w:rPr>
              <w:instrText xml:space="preserve">FORMTEXT </w:instrText>
            </w:r>
            <w:r w:rsidR="00000000">
              <w:rPr>
                <w:rFonts w:ascii="Times New Roman"/>
                <w:sz w:val="26"/>
              </w:rPr>
            </w:r>
            <w:r w:rsidR="00000000">
              <w:rPr>
                <w:rFonts w:ascii="Times New Roman"/>
                <w:sz w:val="26"/>
              </w:rPr>
              <w:fldChar w:fldCharType="separate"/>
            </w:r>
            <w:r w:rsidRPr="007B4D06">
              <w:rPr>
                <w:rFonts w:ascii="Times New Roman"/>
                <w:sz w:val="26"/>
              </w:rPr>
              <w:fldChar w:fldCharType="end"/>
            </w:r>
            <w:bookmarkEnd w:id="20"/>
          </w:p>
        </w:tc>
      </w:tr>
      <w:tr w:rsidR="00BB43C7" w:rsidRPr="007B4D06" w14:paraId="66AB202A" w14:textId="77777777" w:rsidTr="004932D5">
        <w:trPr>
          <w:trHeight w:val="642"/>
        </w:trPr>
        <w:tc>
          <w:tcPr>
            <w:tcW w:w="1590" w:type="dxa"/>
          </w:tcPr>
          <w:p w14:paraId="32E0D615" w14:textId="75C95B11" w:rsidR="00BB43C7" w:rsidRPr="007B4D06" w:rsidRDefault="004932D5">
            <w:pPr>
              <w:pStyle w:val="TableParagraph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Estrategia</w:t>
            </w:r>
            <w:r w:rsidR="00DB0A9F" w:rsidRPr="007B4D06">
              <w:rPr>
                <w:color w:val="231F20"/>
                <w:spacing w:val="-4"/>
                <w:sz w:val="24"/>
              </w:rPr>
              <w:t xml:space="preserve"> </w:t>
            </w:r>
            <w:r w:rsidR="00DB0A9F" w:rsidRPr="007B4D06">
              <w:rPr>
                <w:color w:val="231F20"/>
                <w:sz w:val="24"/>
              </w:rPr>
              <w:t>2</w:t>
            </w:r>
          </w:p>
        </w:tc>
        <w:tc>
          <w:tcPr>
            <w:tcW w:w="9200" w:type="dxa"/>
          </w:tcPr>
          <w:p w14:paraId="7681A530" w14:textId="77777777" w:rsidR="00BB43C7" w:rsidRPr="007B4D06" w:rsidRDefault="00606CBE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  <w:r w:rsidRPr="007B4D06">
              <w:rPr>
                <w:rFonts w:ascii="Times New Roman"/>
                <w:sz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4D06">
              <w:rPr>
                <w:rFonts w:ascii="Times New Roman"/>
                <w:sz w:val="26"/>
              </w:rPr>
              <w:instrText xml:space="preserve"> </w:instrText>
            </w:r>
            <w:bookmarkStart w:id="21" w:name="Text9"/>
            <w:r w:rsidRPr="007B4D06">
              <w:rPr>
                <w:rFonts w:ascii="Times New Roman"/>
                <w:sz w:val="26"/>
              </w:rPr>
              <w:instrText xml:space="preserve">FORMTEXT </w:instrText>
            </w:r>
            <w:r w:rsidRPr="007B4D06">
              <w:rPr>
                <w:rFonts w:ascii="Times New Roman"/>
                <w:sz w:val="26"/>
              </w:rPr>
            </w:r>
            <w:r w:rsidRPr="007B4D06">
              <w:rPr>
                <w:rFonts w:ascii="Times New Roman"/>
                <w:sz w:val="26"/>
              </w:rPr>
              <w:fldChar w:fldCharType="separate"/>
            </w:r>
            <w:r w:rsidR="00DB0F2F" w:rsidRPr="007B4D06">
              <w:rPr>
                <w:rFonts w:ascii="Times New Roman"/>
                <w:sz w:val="26"/>
              </w:rPr>
              <w:t> </w:t>
            </w:r>
            <w:r w:rsidR="00DB0F2F" w:rsidRPr="007B4D06">
              <w:rPr>
                <w:rFonts w:ascii="Times New Roman"/>
                <w:sz w:val="26"/>
              </w:rPr>
              <w:t> </w:t>
            </w:r>
            <w:r w:rsidR="00DB0F2F" w:rsidRPr="007B4D06">
              <w:rPr>
                <w:rFonts w:ascii="Times New Roman"/>
                <w:sz w:val="26"/>
              </w:rPr>
              <w:t> </w:t>
            </w:r>
            <w:r w:rsidR="00DB0F2F" w:rsidRPr="007B4D06">
              <w:rPr>
                <w:rFonts w:ascii="Times New Roman"/>
                <w:sz w:val="26"/>
              </w:rPr>
              <w:t> </w:t>
            </w:r>
            <w:r w:rsidR="00DB0F2F" w:rsidRPr="007B4D06">
              <w:rPr>
                <w:rFonts w:ascii="Times New Roman"/>
                <w:sz w:val="26"/>
              </w:rPr>
              <w:t> </w:t>
            </w:r>
            <w:r w:rsidRPr="007B4D06">
              <w:rPr>
                <w:rFonts w:ascii="Times New Roman"/>
                <w:sz w:val="26"/>
              </w:rPr>
              <w:fldChar w:fldCharType="end"/>
            </w:r>
            <w:bookmarkEnd w:id="21"/>
          </w:p>
        </w:tc>
      </w:tr>
      <w:tr w:rsidR="00BB43C7" w:rsidRPr="007B4D06" w14:paraId="377785E5" w14:textId="77777777" w:rsidTr="004932D5">
        <w:trPr>
          <w:trHeight w:val="600"/>
        </w:trPr>
        <w:tc>
          <w:tcPr>
            <w:tcW w:w="1590" w:type="dxa"/>
          </w:tcPr>
          <w:p w14:paraId="4DFDE3AB" w14:textId="42E29740" w:rsidR="00BB43C7" w:rsidRPr="007B4D06" w:rsidRDefault="004932D5">
            <w:pPr>
              <w:pStyle w:val="TableParagraph"/>
              <w:rPr>
                <w:sz w:val="24"/>
              </w:rPr>
            </w:pPr>
            <w:r w:rsidRPr="007B4D06">
              <w:rPr>
                <w:color w:val="231F20"/>
                <w:sz w:val="24"/>
              </w:rPr>
              <w:t>Estrategia</w:t>
            </w:r>
            <w:r w:rsidR="00DB0A9F" w:rsidRPr="007B4D06">
              <w:rPr>
                <w:color w:val="231F20"/>
                <w:spacing w:val="-4"/>
                <w:sz w:val="24"/>
              </w:rPr>
              <w:t xml:space="preserve"> </w:t>
            </w:r>
            <w:r w:rsidR="00DB0A9F" w:rsidRPr="007B4D06">
              <w:rPr>
                <w:color w:val="231F20"/>
                <w:sz w:val="24"/>
              </w:rPr>
              <w:t>3</w:t>
            </w:r>
          </w:p>
        </w:tc>
        <w:tc>
          <w:tcPr>
            <w:tcW w:w="9200" w:type="dxa"/>
          </w:tcPr>
          <w:p w14:paraId="2013ECFE" w14:textId="77777777" w:rsidR="00BB43C7" w:rsidRPr="007B4D06" w:rsidRDefault="00606CBE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  <w:r w:rsidRPr="007B4D06">
              <w:rPr>
                <w:rFonts w:ascii="Times New Roman"/>
                <w:sz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4D06">
              <w:rPr>
                <w:rFonts w:ascii="Times New Roman"/>
                <w:sz w:val="26"/>
              </w:rPr>
              <w:instrText xml:space="preserve"> </w:instrText>
            </w:r>
            <w:bookmarkStart w:id="22" w:name="Text10"/>
            <w:r w:rsidRPr="007B4D06">
              <w:rPr>
                <w:rFonts w:ascii="Times New Roman"/>
                <w:sz w:val="26"/>
              </w:rPr>
              <w:instrText xml:space="preserve">FORMTEXT </w:instrText>
            </w:r>
            <w:r w:rsidRPr="007B4D06">
              <w:rPr>
                <w:rFonts w:ascii="Times New Roman"/>
                <w:sz w:val="26"/>
              </w:rPr>
            </w:r>
            <w:r w:rsidRPr="007B4D06">
              <w:rPr>
                <w:rFonts w:ascii="Times New Roman"/>
                <w:sz w:val="26"/>
              </w:rPr>
              <w:fldChar w:fldCharType="separate"/>
            </w:r>
            <w:r w:rsidRPr="007B4D06">
              <w:rPr>
                <w:rFonts w:ascii="Times New Roman"/>
                <w:noProof/>
                <w:sz w:val="26"/>
              </w:rPr>
              <w:t> </w:t>
            </w:r>
            <w:r w:rsidRPr="007B4D06">
              <w:rPr>
                <w:rFonts w:ascii="Times New Roman"/>
                <w:noProof/>
                <w:sz w:val="26"/>
              </w:rPr>
              <w:t> </w:t>
            </w:r>
            <w:r w:rsidRPr="007B4D06">
              <w:rPr>
                <w:rFonts w:ascii="Times New Roman"/>
                <w:noProof/>
                <w:sz w:val="26"/>
              </w:rPr>
              <w:t> </w:t>
            </w:r>
            <w:r w:rsidRPr="007B4D06">
              <w:rPr>
                <w:rFonts w:ascii="Times New Roman"/>
                <w:noProof/>
                <w:sz w:val="26"/>
              </w:rPr>
              <w:t> </w:t>
            </w:r>
            <w:r w:rsidRPr="007B4D06">
              <w:rPr>
                <w:rFonts w:ascii="Times New Roman"/>
                <w:noProof/>
                <w:sz w:val="26"/>
              </w:rPr>
              <w:t> </w:t>
            </w:r>
            <w:r w:rsidRPr="007B4D06">
              <w:rPr>
                <w:rFonts w:ascii="Times New Roman"/>
                <w:sz w:val="26"/>
              </w:rPr>
              <w:fldChar w:fldCharType="end"/>
            </w:r>
            <w:bookmarkEnd w:id="22"/>
          </w:p>
        </w:tc>
      </w:tr>
    </w:tbl>
    <w:p w14:paraId="7F586FD0" w14:textId="77777777" w:rsidR="00BB43C7" w:rsidRPr="007B4D06" w:rsidRDefault="00BB43C7">
      <w:pPr>
        <w:pStyle w:val="BodyText"/>
        <w:rPr>
          <w:b/>
          <w:sz w:val="20"/>
        </w:rPr>
      </w:pPr>
    </w:p>
    <w:p w14:paraId="7EC685A8" w14:textId="77777777" w:rsidR="00BB43C7" w:rsidRPr="007B4D06" w:rsidRDefault="00606CBE">
      <w:pPr>
        <w:pStyle w:val="BodyText"/>
        <w:spacing w:before="11"/>
        <w:rPr>
          <w:b/>
        </w:rPr>
      </w:pPr>
      <w:r w:rsidRPr="007B4D06"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2C1F3EA" wp14:editId="75B7385D">
                <wp:simplePos x="0" y="0"/>
                <wp:positionH relativeFrom="page">
                  <wp:posOffset>457200</wp:posOffset>
                </wp:positionH>
                <wp:positionV relativeFrom="paragraph">
                  <wp:posOffset>208280</wp:posOffset>
                </wp:positionV>
                <wp:extent cx="6858000" cy="476885"/>
                <wp:effectExtent l="0" t="0" r="0" b="5715"/>
                <wp:wrapTopAndBottom/>
                <wp:docPr id="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476885"/>
                        </a:xfrm>
                        <a:prstGeom prst="rect">
                          <a:avLst/>
                        </a:prstGeom>
                        <a:solidFill>
                          <a:srgbClr val="C7EA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290A5" w14:textId="603D739B" w:rsidR="00BB43C7" w:rsidRDefault="00D670FD" w:rsidP="00D670FD">
                            <w:pPr>
                              <w:spacing w:before="180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 xml:space="preserve">                       </w:t>
                            </w:r>
                            <w:r w:rsidR="00DB0A9F">
                              <w:rPr>
                                <w:b/>
                                <w:color w:val="231F20"/>
                                <w:sz w:val="32"/>
                              </w:rPr>
                              <w:t>5.</w:t>
                            </w:r>
                            <w:r w:rsidR="00DB0A9F">
                              <w:rPr>
                                <w:b/>
                                <w:color w:val="231F2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="003749D5">
                              <w:rPr>
                                <w:b/>
                                <w:color w:val="231F20"/>
                                <w:sz w:val="32"/>
                              </w:rPr>
                              <w:t xml:space="preserve">Planifique los próximo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p</w:t>
                            </w:r>
                            <w:r w:rsidR="003749D5">
                              <w:rPr>
                                <w:b/>
                                <w:color w:val="231F20"/>
                                <w:sz w:val="32"/>
                              </w:rPr>
                              <w:t>asos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F3EA" id="docshape18" o:spid="_x0000_s1031" type="#_x0000_t202" style="position:absolute;margin-left:36pt;margin-top:16.4pt;width:540pt;height:37.5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" fillcolor="#c7eafb" stroked="f">
                <v:path arrowok="t"/>
                <v:textbox inset="0,0,0,0">
                  <w:txbxContent>
                    <w:p w14:paraId="1E3290A5" w14:textId="603D739B" w:rsidR="00BB43C7" w:rsidRDefault="00D670FD" w:rsidP="00D670FD">
                      <w:pPr>
                        <w:spacing w:before="180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z w:val="32"/>
                        </w:rPr>
                        <w:t xml:space="preserve">                       </w:t>
                      </w:r>
                      <w:r w:rsidR="00DB0A9F">
                        <w:rPr>
                          <w:b/>
                          <w:color w:val="231F20"/>
                          <w:sz w:val="32"/>
                        </w:rPr>
                        <w:t>5.</w:t>
                      </w:r>
                      <w:r w:rsidR="00DB0A9F">
                        <w:rPr>
                          <w:b/>
                          <w:color w:val="231F20"/>
                          <w:spacing w:val="-3"/>
                          <w:sz w:val="32"/>
                        </w:rPr>
                        <w:t xml:space="preserve"> </w:t>
                      </w:r>
                      <w:r w:rsidR="003749D5">
                        <w:rPr>
                          <w:b/>
                          <w:color w:val="231F20"/>
                          <w:sz w:val="32"/>
                        </w:rPr>
                        <w:t xml:space="preserve">Planifique los próximo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p</w:t>
                      </w:r>
                      <w:r w:rsidR="003749D5">
                        <w:rPr>
                          <w:b/>
                          <w:color w:val="231F20"/>
                          <w:sz w:val="32"/>
                        </w:rPr>
                        <w:t>asos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32F417" w14:textId="77777777" w:rsidR="00CC03D7" w:rsidRPr="007B4D06" w:rsidRDefault="009D5804" w:rsidP="00CC03D7">
      <w:pPr>
        <w:spacing w:before="157"/>
        <w:ind w:left="180"/>
        <w:rPr>
          <w:b/>
          <w:color w:val="231F20"/>
          <w:sz w:val="30"/>
        </w:rPr>
      </w:pPr>
      <w:r w:rsidRPr="007B4D06">
        <w:rPr>
          <w:b/>
          <w:color w:val="231F20"/>
          <w:sz w:val="30"/>
        </w:rPr>
        <w:lastRenderedPageBreak/>
        <w:t>Identifique l</w:t>
      </w:r>
      <w:r w:rsidR="003468C4" w:rsidRPr="007B4D06">
        <w:rPr>
          <w:b/>
          <w:color w:val="231F20"/>
          <w:sz w:val="30"/>
        </w:rPr>
        <w:t xml:space="preserve">os pasos y las preguntas sobre las estrategias que ha elegido. </w:t>
      </w:r>
    </w:p>
    <w:p w14:paraId="74D1B6A6" w14:textId="5CDB5AB0" w:rsidR="00BB43C7" w:rsidRPr="007B4D06" w:rsidRDefault="003468C4" w:rsidP="00CC03D7">
      <w:pPr>
        <w:spacing w:before="157"/>
        <w:ind w:left="180"/>
        <w:rPr>
          <w:b/>
          <w:sz w:val="30"/>
        </w:rPr>
      </w:pPr>
      <w:r w:rsidRPr="007B4D06">
        <w:rPr>
          <w:color w:val="231F20"/>
        </w:rPr>
        <w:t>Próximo P</w:t>
      </w:r>
      <w:r w:rsidR="00CC03D7" w:rsidRPr="007B4D06">
        <w:rPr>
          <w:color w:val="231F20"/>
        </w:rPr>
        <w:t>a</w:t>
      </w:r>
      <w:r w:rsidRPr="007B4D06">
        <w:rPr>
          <w:color w:val="231F20"/>
        </w:rPr>
        <w:t>so o Pregunta de Seguimiento</w:t>
      </w:r>
    </w:p>
    <w:p w14:paraId="2C58F1D8" w14:textId="77777777" w:rsidR="00606CBE" w:rsidRPr="007B4D06" w:rsidRDefault="00DB0F2F" w:rsidP="00606CBE">
      <w:pPr>
        <w:framePr w:w="10707" w:h="1201" w:hSpace="180" w:wrap="around" w:vAnchor="text" w:hAnchor="page" w:x="78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7B4D06">
        <w:fldChar w:fldCharType="begin">
          <w:ffData>
            <w:name w:val="Text31"/>
            <w:enabled/>
            <w:calcOnExit w:val="0"/>
            <w:textInput/>
          </w:ffData>
        </w:fldChar>
      </w:r>
      <w:bookmarkStart w:id="23" w:name="Text31"/>
      <w:r w:rsidRPr="007B4D06">
        <w:instrText xml:space="preserve"> FORMTEXT </w:instrText>
      </w:r>
      <w:r w:rsidRPr="007B4D06">
        <w:fldChar w:fldCharType="separate"/>
      </w:r>
      <w:r w:rsidRPr="007B4D06">
        <w:rPr>
          <w:noProof/>
        </w:rPr>
        <w:t> </w:t>
      </w:r>
      <w:r w:rsidRPr="007B4D06">
        <w:rPr>
          <w:noProof/>
        </w:rPr>
        <w:t> </w:t>
      </w:r>
      <w:r w:rsidRPr="007B4D06">
        <w:rPr>
          <w:noProof/>
        </w:rPr>
        <w:t> </w:t>
      </w:r>
      <w:r w:rsidRPr="007B4D06">
        <w:rPr>
          <w:noProof/>
        </w:rPr>
        <w:t> </w:t>
      </w:r>
      <w:r w:rsidRPr="007B4D06">
        <w:rPr>
          <w:noProof/>
        </w:rPr>
        <w:t> </w:t>
      </w:r>
      <w:r w:rsidRPr="007B4D06">
        <w:fldChar w:fldCharType="end"/>
      </w:r>
      <w:bookmarkEnd w:id="23"/>
    </w:p>
    <w:p w14:paraId="6B42C8E7" w14:textId="77777777" w:rsidR="00EB0935" w:rsidRPr="007B4D06" w:rsidRDefault="00DB0F2F" w:rsidP="00DB0F2F">
      <w:pPr>
        <w:pStyle w:val="BodyText"/>
        <w:framePr w:w="10694" w:h="1547" w:hRule="exact" w:hSpace="180" w:wrap="around" w:vAnchor="text" w:hAnchor="page" w:x="741" w:y="20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0"/>
        </w:rPr>
      </w:pPr>
      <w:r w:rsidRPr="007B4D06">
        <w:rPr>
          <w:noProof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4" w:name="Text32"/>
      <w:r w:rsidRPr="007B4D06">
        <w:rPr>
          <w:noProof/>
          <w:sz w:val="20"/>
        </w:rPr>
        <w:instrText xml:space="preserve"> FORMTEXT </w:instrText>
      </w:r>
      <w:r w:rsidRPr="007B4D06">
        <w:rPr>
          <w:noProof/>
          <w:sz w:val="20"/>
        </w:rPr>
      </w:r>
      <w:r w:rsidRPr="007B4D06">
        <w:rPr>
          <w:noProof/>
          <w:sz w:val="20"/>
        </w:rPr>
        <w:fldChar w:fldCharType="separate"/>
      </w:r>
      <w:r w:rsidRPr="007B4D06">
        <w:rPr>
          <w:noProof/>
          <w:sz w:val="20"/>
        </w:rPr>
        <w:t> </w:t>
      </w:r>
      <w:r w:rsidRPr="007B4D06">
        <w:rPr>
          <w:noProof/>
          <w:sz w:val="20"/>
        </w:rPr>
        <w:t> </w:t>
      </w:r>
      <w:r w:rsidRPr="007B4D06">
        <w:rPr>
          <w:noProof/>
          <w:sz w:val="20"/>
        </w:rPr>
        <w:t> </w:t>
      </w:r>
      <w:r w:rsidRPr="007B4D06">
        <w:rPr>
          <w:noProof/>
          <w:sz w:val="20"/>
        </w:rPr>
        <w:t> </w:t>
      </w:r>
      <w:r w:rsidRPr="007B4D06">
        <w:rPr>
          <w:noProof/>
          <w:sz w:val="20"/>
        </w:rPr>
        <w:t> </w:t>
      </w:r>
      <w:r w:rsidRPr="007B4D06">
        <w:rPr>
          <w:noProof/>
          <w:sz w:val="20"/>
        </w:rPr>
        <w:fldChar w:fldCharType="end"/>
      </w:r>
      <w:bookmarkEnd w:id="24"/>
    </w:p>
    <w:p w14:paraId="65D038F2" w14:textId="77777777" w:rsidR="00BB43C7" w:rsidRPr="007B4D06" w:rsidRDefault="00606CBE">
      <w:pPr>
        <w:pStyle w:val="BodyText"/>
        <w:ind w:left="180"/>
        <w:rPr>
          <w:sz w:val="20"/>
        </w:rPr>
      </w:pPr>
      <w:r w:rsidRPr="007B4D06">
        <w:rPr>
          <w:noProof/>
          <w:sz w:val="20"/>
        </w:rPr>
        <mc:AlternateContent>
          <mc:Choice Requires="wps">
            <w:drawing>
              <wp:inline distT="0" distB="0" distL="0" distR="0" wp14:anchorId="10FA3841" wp14:editId="29DD47D2">
                <wp:extent cx="6858000" cy="619125"/>
                <wp:effectExtent l="0" t="0" r="0" b="9525"/>
                <wp:docPr id="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619125"/>
                        </a:xfrm>
                        <a:prstGeom prst="rect">
                          <a:avLst/>
                        </a:prstGeom>
                        <a:solidFill>
                          <a:srgbClr val="C7EA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A9217" w14:textId="7C124C51" w:rsidR="00BB43C7" w:rsidRPr="005A0341" w:rsidRDefault="00DB0A9F" w:rsidP="00016508">
                            <w:pPr>
                              <w:spacing w:before="180"/>
                              <w:ind w:left="1432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 w:rsidRPr="005A0341">
                              <w:rPr>
                                <w:b/>
                                <w:color w:val="231F20"/>
                                <w:sz w:val="32"/>
                              </w:rPr>
                              <w:t>6.</w:t>
                            </w:r>
                            <w:r w:rsidRPr="005A0341"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="005A0341" w:rsidRPr="005A0341">
                              <w:rPr>
                                <w:b/>
                                <w:color w:val="231F20"/>
                                <w:sz w:val="32"/>
                              </w:rPr>
                              <w:t>Reúna más información</w:t>
                            </w:r>
                            <w:r w:rsidRPr="005A0341">
                              <w:rPr>
                                <w:b/>
                                <w:color w:val="231F20"/>
                                <w:sz w:val="32"/>
                              </w:rPr>
                              <w:t>.</w:t>
                            </w:r>
                            <w:r w:rsidRPr="005A0341"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Pr="005A0341">
                              <w:rPr>
                                <w:b/>
                                <w:color w:val="231F20"/>
                                <w:sz w:val="32"/>
                              </w:rPr>
                              <w:t>Decid</w:t>
                            </w:r>
                            <w:r w:rsidR="005A0341" w:rsidRPr="005A0341">
                              <w:rPr>
                                <w:b/>
                                <w:color w:val="231F20"/>
                                <w:sz w:val="32"/>
                              </w:rPr>
                              <w:t>a cuando esté</w:t>
                            </w:r>
                            <w:r w:rsidRPr="005A0341"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="005A0341"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>listo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FA3841" id="docshape22" o:spid="_x0000_s1032" type="#_x0000_t202" style="width:540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" fillcolor="#c7eafb" stroked="f">
                <v:path arrowok="t"/>
                <v:textbox inset="0,0,0,0">
                  <w:txbxContent>
                    <w:p w14:paraId="016A9217" w14:textId="7C124C51" w:rsidR="00BB43C7" w:rsidRPr="005A0341" w:rsidRDefault="00DB0A9F" w:rsidP="00016508">
                      <w:pPr>
                        <w:spacing w:before="180"/>
                        <w:ind w:left="1432"/>
                        <w:rPr>
                          <w:b/>
                          <w:color w:val="000000"/>
                          <w:sz w:val="32"/>
                        </w:rPr>
                      </w:pPr>
                      <w:r w:rsidRPr="005A0341">
                        <w:rPr>
                          <w:b/>
                          <w:color w:val="231F20"/>
                          <w:sz w:val="32"/>
                        </w:rPr>
                        <w:t>6.</w:t>
                      </w:r>
                      <w:r w:rsidRPr="005A0341">
                        <w:rPr>
                          <w:b/>
                          <w:color w:val="231F20"/>
                          <w:spacing w:val="-2"/>
                          <w:sz w:val="32"/>
                        </w:rPr>
                        <w:t xml:space="preserve"> </w:t>
                      </w:r>
                      <w:r w:rsidR="005A0341" w:rsidRPr="005A0341">
                        <w:rPr>
                          <w:b/>
                          <w:color w:val="231F20"/>
                          <w:sz w:val="32"/>
                        </w:rPr>
                        <w:t>Reúna más información</w:t>
                      </w:r>
                      <w:r w:rsidRPr="005A0341">
                        <w:rPr>
                          <w:b/>
                          <w:color w:val="231F20"/>
                          <w:sz w:val="32"/>
                        </w:rPr>
                        <w:t>.</w:t>
                      </w:r>
                      <w:r w:rsidRPr="005A0341">
                        <w:rPr>
                          <w:b/>
                          <w:color w:val="231F20"/>
                          <w:spacing w:val="-2"/>
                          <w:sz w:val="32"/>
                        </w:rPr>
                        <w:t xml:space="preserve"> </w:t>
                      </w:r>
                      <w:r w:rsidRPr="005A0341">
                        <w:rPr>
                          <w:b/>
                          <w:color w:val="231F20"/>
                          <w:sz w:val="32"/>
                        </w:rPr>
                        <w:t>Decid</w:t>
                      </w:r>
                      <w:r w:rsidR="005A0341" w:rsidRPr="005A0341">
                        <w:rPr>
                          <w:b/>
                          <w:color w:val="231F20"/>
                          <w:sz w:val="32"/>
                        </w:rPr>
                        <w:t>a cuando esté</w:t>
                      </w:r>
                      <w:r w:rsidRPr="005A0341">
                        <w:rPr>
                          <w:b/>
                          <w:color w:val="231F20"/>
                          <w:spacing w:val="-2"/>
                          <w:sz w:val="32"/>
                        </w:rPr>
                        <w:t xml:space="preserve"> </w:t>
                      </w:r>
                      <w:r w:rsidR="005A0341">
                        <w:rPr>
                          <w:b/>
                          <w:color w:val="231F20"/>
                          <w:spacing w:val="-2"/>
                          <w:sz w:val="32"/>
                        </w:rPr>
                        <w:t>listo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258352" w14:textId="04F7849C" w:rsidR="00BB43C7" w:rsidRPr="007B4D06" w:rsidRDefault="005A0341">
      <w:pPr>
        <w:pStyle w:val="BodyText"/>
        <w:spacing w:before="118" w:line="235" w:lineRule="auto"/>
        <w:ind w:left="180" w:right="566"/>
      </w:pPr>
      <w:r w:rsidRPr="007B4D06">
        <w:rPr>
          <w:color w:val="231F20"/>
        </w:rPr>
        <w:t>Una vez que haya completado este documento, revíselo detalladamente. ¿Qué le llama la atención? ¿A qué quisiera darle seguimiento? ¿Qué le parece ser un buen punto de partida</w:t>
      </w:r>
      <w:r w:rsidR="00A81D0F">
        <w:rPr>
          <w:color w:val="231F20"/>
        </w:rPr>
        <w:t xml:space="preserve"> </w:t>
      </w:r>
      <w:r w:rsidRPr="007B4D06">
        <w:rPr>
          <w:color w:val="231F20"/>
        </w:rPr>
        <w:t xml:space="preserve">para comenzar? </w:t>
      </w:r>
    </w:p>
    <w:p w14:paraId="3A2B8761" w14:textId="77777777" w:rsidR="00BB43C7" w:rsidRPr="007B4D06" w:rsidRDefault="00BB43C7">
      <w:pPr>
        <w:pStyle w:val="BodyText"/>
        <w:spacing w:before="8"/>
        <w:rPr>
          <w:sz w:val="33"/>
        </w:rPr>
      </w:pPr>
    </w:p>
    <w:p w14:paraId="09EF1376" w14:textId="26A6FC29" w:rsidR="00BB43C7" w:rsidRPr="007B4D06" w:rsidRDefault="00A85410" w:rsidP="00A85410">
      <w:pPr>
        <w:pStyle w:val="BodyText"/>
        <w:spacing w:line="235" w:lineRule="auto"/>
        <w:ind w:left="180"/>
        <w:rPr>
          <w:color w:val="231F20"/>
        </w:rPr>
      </w:pPr>
      <w:r w:rsidRPr="007B4D06">
        <w:rPr>
          <w:color w:val="231F20"/>
        </w:rPr>
        <w:t xml:space="preserve">Después de que reflexione, será momento de compartir los resultados con sus personas de apoyo de confianza-incluidos maestros, proveedores primarios, terapeutas, especialistas, otros familiares, etc. Usted podría considerar cómo puede usar esta información para informar al plan de IEP o 544 de su hijo. </w:t>
      </w:r>
    </w:p>
    <w:p w14:paraId="1C08D257" w14:textId="77777777" w:rsidR="00A85410" w:rsidRPr="007B4D06" w:rsidRDefault="00A85410" w:rsidP="00A85410">
      <w:pPr>
        <w:pStyle w:val="BodyText"/>
        <w:spacing w:line="235" w:lineRule="auto"/>
        <w:ind w:left="180"/>
        <w:rPr>
          <w:color w:val="231F20"/>
        </w:rPr>
      </w:pPr>
    </w:p>
    <w:p w14:paraId="71CE6DC0" w14:textId="408E0BE7" w:rsidR="00BB43C7" w:rsidRPr="007B4D06" w:rsidRDefault="00A85410" w:rsidP="00A85410">
      <w:pPr>
        <w:pStyle w:val="BodyText"/>
        <w:spacing w:line="235" w:lineRule="auto"/>
        <w:ind w:left="180" w:right="285"/>
        <w:rPr>
          <w:color w:val="231F20"/>
        </w:rPr>
      </w:pPr>
      <w:r w:rsidRPr="007B4D06">
        <w:rPr>
          <w:color w:val="231F20"/>
        </w:rPr>
        <w:t xml:space="preserve">Reúna más información de sus personas de apoyo de confianza y de otras fuentes según sea necesario para ayudarlo, cuando esté listo, a tomar las decisiones correctas para su hijo y su familia. </w:t>
      </w:r>
    </w:p>
    <w:p w14:paraId="246B74D0" w14:textId="77777777" w:rsidR="00A85410" w:rsidRPr="007B4D06" w:rsidRDefault="00A85410" w:rsidP="00A85410">
      <w:pPr>
        <w:pStyle w:val="BodyText"/>
        <w:spacing w:line="235" w:lineRule="auto"/>
        <w:ind w:left="180" w:right="285"/>
      </w:pPr>
    </w:p>
    <w:p w14:paraId="17555AFC" w14:textId="1C6CB992" w:rsidR="00BB43C7" w:rsidRPr="007B4D06" w:rsidRDefault="000E67DC">
      <w:pPr>
        <w:pStyle w:val="BodyText"/>
        <w:ind w:left="180"/>
      </w:pPr>
      <w:r w:rsidRPr="007B4D06">
        <w:rPr>
          <w:color w:val="231F20"/>
        </w:rPr>
        <w:t>Obtenga más información y manténgase en contacto con nosotros en reset4kids.org</w:t>
      </w:r>
      <w:r w:rsidR="00DB0A9F" w:rsidRPr="007B4D06">
        <w:rPr>
          <w:color w:val="231F20"/>
        </w:rPr>
        <w:t>.</w:t>
      </w:r>
    </w:p>
    <w:p w14:paraId="40902F51" w14:textId="77777777" w:rsidR="00BB43C7" w:rsidRPr="007B4D06" w:rsidRDefault="00606CBE">
      <w:pPr>
        <w:pStyle w:val="BodyText"/>
        <w:spacing w:before="11"/>
        <w:rPr>
          <w:sz w:val="17"/>
        </w:rPr>
      </w:pPr>
      <w:r w:rsidRPr="007B4D06"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27FDE5A" wp14:editId="2E0605F6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858000" cy="447675"/>
                <wp:effectExtent l="0" t="0" r="0" b="9525"/>
                <wp:wrapTopAndBottom/>
                <wp:docPr id="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447675"/>
                        </a:xfrm>
                        <a:prstGeom prst="rect">
                          <a:avLst/>
                        </a:prstGeom>
                        <a:solidFill>
                          <a:srgbClr val="C7EA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AD211" w14:textId="53FE228A" w:rsidR="00BB43C7" w:rsidRDefault="00016508" w:rsidP="00016508">
                            <w:pPr>
                              <w:spacing w:before="180"/>
                              <w:ind w:left="2880" w:right="4863" w:firstLine="720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 xml:space="preserve">7. </w:t>
                            </w:r>
                            <w:r w:rsidR="00DB0A9F">
                              <w:rPr>
                                <w:b/>
                                <w:color w:val="231F20"/>
                                <w:sz w:val="32"/>
                              </w:rPr>
                              <w:t>Not</w:t>
                            </w:r>
                            <w:r w:rsidR="000A2BE2">
                              <w:rPr>
                                <w:b/>
                                <w:color w:val="231F20"/>
                                <w:sz w:val="32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FDE5A" id="docshape23" o:spid="_x0000_s1033" type="#_x0000_t202" style="position:absolute;margin-left:36pt;margin-top:12.1pt;width:540pt;height:35.2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" fillcolor="#c7eafb" stroked="f">
                <v:path arrowok="t"/>
                <v:textbox inset="0,0,0,0">
                  <w:txbxContent>
                    <w:p w14:paraId="0B0AD211" w14:textId="53FE228A" w:rsidR="00BB43C7" w:rsidRDefault="00016508" w:rsidP="00016508">
                      <w:pPr>
                        <w:spacing w:before="180"/>
                        <w:ind w:left="2880" w:right="4863" w:firstLine="720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z w:val="32"/>
                        </w:rPr>
                        <w:t xml:space="preserve">7. </w:t>
                      </w:r>
                      <w:r w:rsidR="00DB0A9F">
                        <w:rPr>
                          <w:b/>
                          <w:color w:val="231F20"/>
                          <w:sz w:val="32"/>
                        </w:rPr>
                        <w:t>Not</w:t>
                      </w:r>
                      <w:r w:rsidR="000A2BE2">
                        <w:rPr>
                          <w:b/>
                          <w:color w:val="231F20"/>
                          <w:sz w:val="32"/>
                        </w:rPr>
                        <w:t>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7411FC" w14:textId="77777777" w:rsidR="00BB43C7" w:rsidRPr="007B4D06" w:rsidRDefault="00BB43C7">
      <w:pPr>
        <w:pStyle w:val="BodyText"/>
        <w:rPr>
          <w:sz w:val="20"/>
        </w:rPr>
      </w:pPr>
    </w:p>
    <w:p w14:paraId="660709D3" w14:textId="77777777" w:rsidR="00BB43C7" w:rsidRPr="007B4D06" w:rsidRDefault="00BB43C7">
      <w:pPr>
        <w:pStyle w:val="BodyText"/>
        <w:spacing w:before="2"/>
        <w:rPr>
          <w:sz w:val="16"/>
        </w:rPr>
      </w:pPr>
    </w:p>
    <w:sectPr w:rsidR="00BB43C7" w:rsidRPr="007B4D06">
      <w:pgSz w:w="12240" w:h="15840"/>
      <w:pgMar w:top="1280" w:right="540" w:bottom="500" w:left="540" w:header="27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34AA" w14:textId="77777777" w:rsidR="00235D16" w:rsidRDefault="00235D16">
      <w:r>
        <w:separator/>
      </w:r>
    </w:p>
  </w:endnote>
  <w:endnote w:type="continuationSeparator" w:id="0">
    <w:p w14:paraId="0C01E6DC" w14:textId="77777777" w:rsidR="00235D16" w:rsidRDefault="0023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Black">
    <w:altName w:val="Montserrat-Black"/>
    <w:panose1 w:val="00000A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69C6" w14:textId="77777777" w:rsidR="00BB43C7" w:rsidRDefault="00606C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9008" behindDoc="1" locked="0" layoutInCell="1" allowOverlap="1" wp14:anchorId="015C91CA" wp14:editId="5751AAA7">
              <wp:simplePos x="0" y="0"/>
              <wp:positionH relativeFrom="page">
                <wp:posOffset>3826510</wp:posOffset>
              </wp:positionH>
              <wp:positionV relativeFrom="page">
                <wp:posOffset>9559925</wp:posOffset>
              </wp:positionV>
              <wp:extent cx="120015" cy="245110"/>
              <wp:effectExtent l="0" t="0" r="6985" b="8890"/>
              <wp:wrapNone/>
              <wp:docPr id="2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001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1E99A" w14:textId="77777777" w:rsidR="00BB43C7" w:rsidRDefault="00DB0A9F">
                          <w:pPr>
                            <w:pStyle w:val="BodyText"/>
                            <w:spacing w:before="65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C91C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4" type="#_x0000_t202" style="position:absolute;margin-left:301.3pt;margin-top:752.75pt;width:9.45pt;height:19.3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" filled="f" stroked="f">
              <v:path arrowok="t"/>
              <v:textbox inset="0,0,0,0">
                <w:txbxContent>
                  <w:p w14:paraId="1921E99A" w14:textId="77777777" w:rsidR="00BB43C7" w:rsidRDefault="00DB0A9F">
                    <w:pPr>
                      <w:pStyle w:val="BodyText"/>
                      <w:spacing w:before="65"/>
                      <w:ind w:left="20"/>
                    </w:pPr>
                    <w:r>
                      <w:rPr>
                        <w:color w:val="231F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3D9E" w14:textId="77777777" w:rsidR="00BB43C7" w:rsidRDefault="00606C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0544" behindDoc="1" locked="0" layoutInCell="1" allowOverlap="1" wp14:anchorId="30018E7F" wp14:editId="46C45C7A">
              <wp:simplePos x="0" y="0"/>
              <wp:positionH relativeFrom="page">
                <wp:posOffset>3801110</wp:posOffset>
              </wp:positionH>
              <wp:positionV relativeFrom="page">
                <wp:posOffset>9725025</wp:posOffset>
              </wp:positionV>
              <wp:extent cx="183515" cy="245110"/>
              <wp:effectExtent l="0" t="0" r="6985" b="8890"/>
              <wp:wrapNone/>
              <wp:docPr id="2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51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4D47E" w14:textId="77777777" w:rsidR="00BB43C7" w:rsidRDefault="00DB0A9F">
                          <w:pPr>
                            <w:pStyle w:val="BodyText"/>
                            <w:spacing w:before="6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18E7F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6" type="#_x0000_t202" style="position:absolute;margin-left:299.3pt;margin-top:765.75pt;width:14.45pt;height:19.3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" filled="f" stroked="f">
              <v:path arrowok="t"/>
              <v:textbox inset="0,0,0,0">
                <w:txbxContent>
                  <w:p w14:paraId="4104D47E" w14:textId="77777777" w:rsidR="00BB43C7" w:rsidRDefault="00DB0A9F">
                    <w:pPr>
                      <w:pStyle w:val="BodyText"/>
                      <w:spacing w:before="65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D6E6" w14:textId="77777777" w:rsidR="00235D16" w:rsidRDefault="00235D16">
      <w:r>
        <w:separator/>
      </w:r>
    </w:p>
  </w:footnote>
  <w:footnote w:type="continuationSeparator" w:id="0">
    <w:p w14:paraId="42941058" w14:textId="77777777" w:rsidR="00235D16" w:rsidRDefault="0023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1959" w14:textId="3391539A" w:rsidR="00BB43C7" w:rsidRDefault="007B4D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0032" behindDoc="1" locked="0" layoutInCell="1" allowOverlap="1" wp14:anchorId="2D79323D" wp14:editId="00A4B92F">
              <wp:simplePos x="0" y="0"/>
              <wp:positionH relativeFrom="margin">
                <wp:align>right</wp:align>
              </wp:positionH>
              <wp:positionV relativeFrom="page">
                <wp:posOffset>333375</wp:posOffset>
              </wp:positionV>
              <wp:extent cx="3687445" cy="245110"/>
              <wp:effectExtent l="0" t="0" r="8255" b="2540"/>
              <wp:wrapNone/>
              <wp:docPr id="2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8744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9C19E" w14:textId="74697720" w:rsidR="00BB43C7" w:rsidRDefault="007B4D06">
                          <w:pPr>
                            <w:pStyle w:val="BodyText"/>
                            <w:spacing w:before="65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Herramienta para Tomar Decisiones </w:t>
                          </w:r>
                          <w:r w:rsidR="00B64C3C">
                            <w:rPr>
                              <w:color w:val="231F20"/>
                            </w:rPr>
                            <w:t>Familiares</w:t>
                          </w:r>
                          <w:r w:rsidR="00DB0A9F">
                            <w:rPr>
                              <w:color w:val="231F20"/>
                              <w:spacing w:val="-6"/>
                            </w:rPr>
                            <w:t xml:space="preserve"> </w:t>
                          </w:r>
                          <w:proofErr w:type="spellStart"/>
                          <w:r w:rsidR="00DB0A9F">
                            <w:rPr>
                              <w:color w:val="231F20"/>
                            </w:rPr>
                            <w:t>Decision</w:t>
                          </w:r>
                          <w:proofErr w:type="spellEnd"/>
                          <w:r w:rsidR="00DB0A9F"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proofErr w:type="spellStart"/>
                          <w:r w:rsidR="00DB0A9F">
                            <w:rPr>
                              <w:color w:val="231F20"/>
                            </w:rPr>
                            <w:t>Making</w:t>
                          </w:r>
                          <w:proofErr w:type="spellEnd"/>
                          <w:r w:rsidR="00DB0A9F"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 w:rsidR="00DB0A9F">
                            <w:rPr>
                              <w:color w:val="231F20"/>
                            </w:rPr>
                            <w:t>Tool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9323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5" type="#_x0000_t202" style="position:absolute;margin-left:239.15pt;margin-top:26.25pt;width:290.35pt;height:19.3pt;z-index:-15976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" filled="f" stroked="f">
              <v:path arrowok="t"/>
              <v:textbox inset="0,0,0,0">
                <w:txbxContent>
                  <w:p w14:paraId="64A9C19E" w14:textId="74697720" w:rsidR="00BB43C7" w:rsidRDefault="007B4D06">
                    <w:pPr>
                      <w:pStyle w:val="BodyText"/>
                      <w:spacing w:before="65"/>
                      <w:ind w:left="20"/>
                    </w:pPr>
                    <w:r>
                      <w:rPr>
                        <w:color w:val="231F20"/>
                      </w:rPr>
                      <w:t xml:space="preserve">Herramienta para Tomar Decisiones </w:t>
                    </w:r>
                    <w:r w:rsidR="00B64C3C">
                      <w:rPr>
                        <w:color w:val="231F20"/>
                      </w:rPr>
                      <w:t>Familiares</w:t>
                    </w:r>
                    <w:r w:rsidR="00DB0A9F">
                      <w:rPr>
                        <w:color w:val="231F20"/>
                        <w:spacing w:val="-6"/>
                      </w:rPr>
                      <w:t xml:space="preserve"> </w:t>
                    </w:r>
                    <w:r w:rsidR="00DB0A9F">
                      <w:rPr>
                        <w:color w:val="231F20"/>
                      </w:rPr>
                      <w:t>Decision</w:t>
                    </w:r>
                    <w:r w:rsidR="00DB0A9F">
                      <w:rPr>
                        <w:color w:val="231F20"/>
                        <w:spacing w:val="-5"/>
                      </w:rPr>
                      <w:t xml:space="preserve"> </w:t>
                    </w:r>
                    <w:r w:rsidR="00DB0A9F">
                      <w:rPr>
                        <w:color w:val="231F20"/>
                      </w:rPr>
                      <w:t>Making</w:t>
                    </w:r>
                    <w:r w:rsidR="00DB0A9F">
                      <w:rPr>
                        <w:color w:val="231F20"/>
                        <w:spacing w:val="-5"/>
                      </w:rPr>
                      <w:t xml:space="preserve"> </w:t>
                    </w:r>
                    <w:r w:rsidR="00DB0A9F">
                      <w:rPr>
                        <w:color w:val="231F20"/>
                      </w:rPr>
                      <w:t>Tool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B0A9F">
      <w:rPr>
        <w:noProof/>
      </w:rPr>
      <w:drawing>
        <wp:anchor distT="0" distB="0" distL="0" distR="0" simplePos="0" relativeHeight="487339520" behindDoc="1" locked="0" layoutInCell="1" allowOverlap="1" wp14:anchorId="730CB251" wp14:editId="0EA65702">
          <wp:simplePos x="0" y="0"/>
          <wp:positionH relativeFrom="page">
            <wp:posOffset>342900</wp:posOffset>
          </wp:positionH>
          <wp:positionV relativeFrom="page">
            <wp:posOffset>171450</wp:posOffset>
          </wp:positionV>
          <wp:extent cx="1714500" cy="571500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4195"/>
    <w:multiLevelType w:val="hybridMultilevel"/>
    <w:tmpl w:val="63FADB5A"/>
    <w:lvl w:ilvl="0" w:tplc="CE5AD698">
      <w:start w:val="1"/>
      <w:numFmt w:val="decimal"/>
      <w:lvlText w:val="%1."/>
      <w:lvlJc w:val="left"/>
      <w:pPr>
        <w:ind w:left="543" w:hanging="364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231F20"/>
        <w:w w:val="100"/>
        <w:sz w:val="32"/>
        <w:szCs w:val="32"/>
        <w:lang w:val="en-US" w:eastAsia="en-US" w:bidi="ar-SA"/>
      </w:rPr>
    </w:lvl>
    <w:lvl w:ilvl="1" w:tplc="3692D234">
      <w:numFmt w:val="bullet"/>
      <w:lvlText w:val="•"/>
      <w:lvlJc w:val="left"/>
      <w:pPr>
        <w:ind w:left="1602" w:hanging="364"/>
      </w:pPr>
      <w:rPr>
        <w:rFonts w:hint="default"/>
        <w:lang w:val="en-US" w:eastAsia="en-US" w:bidi="ar-SA"/>
      </w:rPr>
    </w:lvl>
    <w:lvl w:ilvl="2" w:tplc="AD60CDCE">
      <w:numFmt w:val="bullet"/>
      <w:lvlText w:val="•"/>
      <w:lvlJc w:val="left"/>
      <w:pPr>
        <w:ind w:left="2664" w:hanging="364"/>
      </w:pPr>
      <w:rPr>
        <w:rFonts w:hint="default"/>
        <w:lang w:val="en-US" w:eastAsia="en-US" w:bidi="ar-SA"/>
      </w:rPr>
    </w:lvl>
    <w:lvl w:ilvl="3" w:tplc="EAFEB558">
      <w:numFmt w:val="bullet"/>
      <w:lvlText w:val="•"/>
      <w:lvlJc w:val="left"/>
      <w:pPr>
        <w:ind w:left="3726" w:hanging="364"/>
      </w:pPr>
      <w:rPr>
        <w:rFonts w:hint="default"/>
        <w:lang w:val="en-US" w:eastAsia="en-US" w:bidi="ar-SA"/>
      </w:rPr>
    </w:lvl>
    <w:lvl w:ilvl="4" w:tplc="A9F6EA76">
      <w:numFmt w:val="bullet"/>
      <w:lvlText w:val="•"/>
      <w:lvlJc w:val="left"/>
      <w:pPr>
        <w:ind w:left="4788" w:hanging="364"/>
      </w:pPr>
      <w:rPr>
        <w:rFonts w:hint="default"/>
        <w:lang w:val="en-US" w:eastAsia="en-US" w:bidi="ar-SA"/>
      </w:rPr>
    </w:lvl>
    <w:lvl w:ilvl="5" w:tplc="44CA5FC8">
      <w:numFmt w:val="bullet"/>
      <w:lvlText w:val="•"/>
      <w:lvlJc w:val="left"/>
      <w:pPr>
        <w:ind w:left="5850" w:hanging="364"/>
      </w:pPr>
      <w:rPr>
        <w:rFonts w:hint="default"/>
        <w:lang w:val="en-US" w:eastAsia="en-US" w:bidi="ar-SA"/>
      </w:rPr>
    </w:lvl>
    <w:lvl w:ilvl="6" w:tplc="15666E46">
      <w:numFmt w:val="bullet"/>
      <w:lvlText w:val="•"/>
      <w:lvlJc w:val="left"/>
      <w:pPr>
        <w:ind w:left="6912" w:hanging="364"/>
      </w:pPr>
      <w:rPr>
        <w:rFonts w:hint="default"/>
        <w:lang w:val="en-US" w:eastAsia="en-US" w:bidi="ar-SA"/>
      </w:rPr>
    </w:lvl>
    <w:lvl w:ilvl="7" w:tplc="ED847F1A">
      <w:numFmt w:val="bullet"/>
      <w:lvlText w:val="•"/>
      <w:lvlJc w:val="left"/>
      <w:pPr>
        <w:ind w:left="7974" w:hanging="364"/>
      </w:pPr>
      <w:rPr>
        <w:rFonts w:hint="default"/>
        <w:lang w:val="en-US" w:eastAsia="en-US" w:bidi="ar-SA"/>
      </w:rPr>
    </w:lvl>
    <w:lvl w:ilvl="8" w:tplc="7AD81C5A">
      <w:numFmt w:val="bullet"/>
      <w:lvlText w:val="•"/>
      <w:lvlJc w:val="left"/>
      <w:pPr>
        <w:ind w:left="9036" w:hanging="364"/>
      </w:pPr>
      <w:rPr>
        <w:rFonts w:hint="default"/>
        <w:lang w:val="en-US" w:eastAsia="en-US" w:bidi="ar-SA"/>
      </w:rPr>
    </w:lvl>
  </w:abstractNum>
  <w:abstractNum w:abstractNumId="1" w15:restartNumberingAfterBreak="0">
    <w:nsid w:val="262F00AA"/>
    <w:multiLevelType w:val="hybridMultilevel"/>
    <w:tmpl w:val="36221D44"/>
    <w:lvl w:ilvl="0" w:tplc="30A6BA98">
      <w:start w:val="1"/>
      <w:numFmt w:val="decimal"/>
      <w:lvlText w:val="%1."/>
      <w:lvlJc w:val="left"/>
      <w:pPr>
        <w:ind w:left="528" w:hanging="349"/>
      </w:pPr>
      <w:rPr>
        <w:rFonts w:ascii="Montserrat" w:eastAsia="Montserrat" w:hAnsi="Montserrat" w:cs="Montserrat" w:hint="default"/>
        <w:b/>
        <w:bCs/>
        <w:i w:val="0"/>
        <w:iCs w:val="0"/>
        <w:color w:val="231F20"/>
        <w:w w:val="100"/>
        <w:sz w:val="30"/>
        <w:szCs w:val="30"/>
        <w:lang w:val="en-US" w:eastAsia="en-US" w:bidi="ar-SA"/>
      </w:rPr>
    </w:lvl>
    <w:lvl w:ilvl="1" w:tplc="E4DEB67A">
      <w:numFmt w:val="bullet"/>
      <w:lvlText w:val="•"/>
      <w:lvlJc w:val="left"/>
      <w:pPr>
        <w:ind w:left="1584" w:hanging="349"/>
      </w:pPr>
      <w:rPr>
        <w:rFonts w:hint="default"/>
        <w:lang w:val="en-US" w:eastAsia="en-US" w:bidi="ar-SA"/>
      </w:rPr>
    </w:lvl>
    <w:lvl w:ilvl="2" w:tplc="018A61C0">
      <w:numFmt w:val="bullet"/>
      <w:lvlText w:val="•"/>
      <w:lvlJc w:val="left"/>
      <w:pPr>
        <w:ind w:left="2648" w:hanging="349"/>
      </w:pPr>
      <w:rPr>
        <w:rFonts w:hint="default"/>
        <w:lang w:val="en-US" w:eastAsia="en-US" w:bidi="ar-SA"/>
      </w:rPr>
    </w:lvl>
    <w:lvl w:ilvl="3" w:tplc="9E6AE6FC">
      <w:numFmt w:val="bullet"/>
      <w:lvlText w:val="•"/>
      <w:lvlJc w:val="left"/>
      <w:pPr>
        <w:ind w:left="3712" w:hanging="349"/>
      </w:pPr>
      <w:rPr>
        <w:rFonts w:hint="default"/>
        <w:lang w:val="en-US" w:eastAsia="en-US" w:bidi="ar-SA"/>
      </w:rPr>
    </w:lvl>
    <w:lvl w:ilvl="4" w:tplc="DD9E7E7E">
      <w:numFmt w:val="bullet"/>
      <w:lvlText w:val="•"/>
      <w:lvlJc w:val="left"/>
      <w:pPr>
        <w:ind w:left="4776" w:hanging="349"/>
      </w:pPr>
      <w:rPr>
        <w:rFonts w:hint="default"/>
        <w:lang w:val="en-US" w:eastAsia="en-US" w:bidi="ar-SA"/>
      </w:rPr>
    </w:lvl>
    <w:lvl w:ilvl="5" w:tplc="2DC66100">
      <w:numFmt w:val="bullet"/>
      <w:lvlText w:val="•"/>
      <w:lvlJc w:val="left"/>
      <w:pPr>
        <w:ind w:left="5840" w:hanging="349"/>
      </w:pPr>
      <w:rPr>
        <w:rFonts w:hint="default"/>
        <w:lang w:val="en-US" w:eastAsia="en-US" w:bidi="ar-SA"/>
      </w:rPr>
    </w:lvl>
    <w:lvl w:ilvl="6" w:tplc="99CE1F4E">
      <w:numFmt w:val="bullet"/>
      <w:lvlText w:val="•"/>
      <w:lvlJc w:val="left"/>
      <w:pPr>
        <w:ind w:left="6904" w:hanging="349"/>
      </w:pPr>
      <w:rPr>
        <w:rFonts w:hint="default"/>
        <w:lang w:val="en-US" w:eastAsia="en-US" w:bidi="ar-SA"/>
      </w:rPr>
    </w:lvl>
    <w:lvl w:ilvl="7" w:tplc="5AACE852">
      <w:numFmt w:val="bullet"/>
      <w:lvlText w:val="•"/>
      <w:lvlJc w:val="left"/>
      <w:pPr>
        <w:ind w:left="7968" w:hanging="349"/>
      </w:pPr>
      <w:rPr>
        <w:rFonts w:hint="default"/>
        <w:lang w:val="en-US" w:eastAsia="en-US" w:bidi="ar-SA"/>
      </w:rPr>
    </w:lvl>
    <w:lvl w:ilvl="8" w:tplc="1BA25F06">
      <w:numFmt w:val="bullet"/>
      <w:lvlText w:val="•"/>
      <w:lvlJc w:val="left"/>
      <w:pPr>
        <w:ind w:left="9032" w:hanging="349"/>
      </w:pPr>
      <w:rPr>
        <w:rFonts w:hint="default"/>
        <w:lang w:val="en-US" w:eastAsia="en-US" w:bidi="ar-SA"/>
      </w:rPr>
    </w:lvl>
  </w:abstractNum>
  <w:abstractNum w:abstractNumId="2" w15:restartNumberingAfterBreak="0">
    <w:nsid w:val="75A03C81"/>
    <w:multiLevelType w:val="hybridMultilevel"/>
    <w:tmpl w:val="D2BAB43A"/>
    <w:lvl w:ilvl="0" w:tplc="AB765A3A">
      <w:numFmt w:val="bullet"/>
      <w:lvlText w:val="•"/>
      <w:lvlJc w:val="left"/>
      <w:pPr>
        <w:ind w:left="900" w:hanging="360"/>
      </w:pPr>
      <w:rPr>
        <w:rFonts w:ascii="Montserrat-Black" w:eastAsia="Montserrat-Black" w:hAnsi="Montserrat-Black" w:cs="Montserrat-Black" w:hint="default"/>
        <w:b/>
        <w:bCs/>
        <w:i w:val="0"/>
        <w:iCs w:val="0"/>
        <w:color w:val="00AEEF"/>
        <w:w w:val="100"/>
        <w:sz w:val="40"/>
        <w:szCs w:val="40"/>
        <w:lang w:val="en-US" w:eastAsia="en-US" w:bidi="ar-SA"/>
      </w:rPr>
    </w:lvl>
    <w:lvl w:ilvl="1" w:tplc="E83248AA">
      <w:numFmt w:val="bullet"/>
      <w:lvlText w:val="•"/>
      <w:lvlJc w:val="left"/>
      <w:pPr>
        <w:ind w:left="987" w:hanging="360"/>
      </w:pPr>
      <w:rPr>
        <w:rFonts w:hint="default"/>
        <w:lang w:val="en-US" w:eastAsia="en-US" w:bidi="ar-SA"/>
      </w:rPr>
    </w:lvl>
    <w:lvl w:ilvl="2" w:tplc="FA7E7F8C">
      <w:numFmt w:val="bullet"/>
      <w:lvlText w:val="•"/>
      <w:lvlJc w:val="left"/>
      <w:pPr>
        <w:ind w:left="1435" w:hanging="360"/>
      </w:pPr>
      <w:rPr>
        <w:rFonts w:hint="default"/>
        <w:lang w:val="en-US" w:eastAsia="en-US" w:bidi="ar-SA"/>
      </w:rPr>
    </w:lvl>
    <w:lvl w:ilvl="3" w:tplc="C0041128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4" w:tplc="84A06A5E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5" w:tplc="1EF4BB0A"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  <w:lvl w:ilvl="6" w:tplc="055C1CAE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7" w:tplc="C50E61F6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  <w:lvl w:ilvl="8" w:tplc="7A98BB40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</w:abstractNum>
  <w:num w:numId="1" w16cid:durableId="628822834">
    <w:abstractNumId w:val="1"/>
  </w:num>
  <w:num w:numId="2" w16cid:durableId="546257744">
    <w:abstractNumId w:val="2"/>
  </w:num>
  <w:num w:numId="3" w16cid:durableId="1429279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C7"/>
    <w:rsid w:val="00016508"/>
    <w:rsid w:val="0007352E"/>
    <w:rsid w:val="000A2BE2"/>
    <w:rsid w:val="000E67DC"/>
    <w:rsid w:val="00152CFB"/>
    <w:rsid w:val="00157F1C"/>
    <w:rsid w:val="00164E84"/>
    <w:rsid w:val="00180A92"/>
    <w:rsid w:val="001C4178"/>
    <w:rsid w:val="001E3D71"/>
    <w:rsid w:val="00235D16"/>
    <w:rsid w:val="00265128"/>
    <w:rsid w:val="002653FF"/>
    <w:rsid w:val="002A3502"/>
    <w:rsid w:val="002B3B88"/>
    <w:rsid w:val="002D3378"/>
    <w:rsid w:val="003159BB"/>
    <w:rsid w:val="0032761F"/>
    <w:rsid w:val="00333B3A"/>
    <w:rsid w:val="003468C4"/>
    <w:rsid w:val="003749D5"/>
    <w:rsid w:val="003751DE"/>
    <w:rsid w:val="00386A7E"/>
    <w:rsid w:val="003A64A3"/>
    <w:rsid w:val="003F4A92"/>
    <w:rsid w:val="004019E2"/>
    <w:rsid w:val="00425114"/>
    <w:rsid w:val="0043420E"/>
    <w:rsid w:val="0045754C"/>
    <w:rsid w:val="004932D5"/>
    <w:rsid w:val="004D5AC5"/>
    <w:rsid w:val="004E520D"/>
    <w:rsid w:val="004F0D31"/>
    <w:rsid w:val="0051283A"/>
    <w:rsid w:val="00593EA8"/>
    <w:rsid w:val="005A0341"/>
    <w:rsid w:val="005A7353"/>
    <w:rsid w:val="005C7D6A"/>
    <w:rsid w:val="00603B8F"/>
    <w:rsid w:val="00604D46"/>
    <w:rsid w:val="00606CBE"/>
    <w:rsid w:val="00641A16"/>
    <w:rsid w:val="00645201"/>
    <w:rsid w:val="006B7328"/>
    <w:rsid w:val="006D4020"/>
    <w:rsid w:val="007146B4"/>
    <w:rsid w:val="00731880"/>
    <w:rsid w:val="00743808"/>
    <w:rsid w:val="00752A6E"/>
    <w:rsid w:val="00760DC1"/>
    <w:rsid w:val="0076163E"/>
    <w:rsid w:val="0079722A"/>
    <w:rsid w:val="007A614F"/>
    <w:rsid w:val="007A6F83"/>
    <w:rsid w:val="007B2AB7"/>
    <w:rsid w:val="007B41B5"/>
    <w:rsid w:val="007B4D06"/>
    <w:rsid w:val="007C2979"/>
    <w:rsid w:val="00803BB0"/>
    <w:rsid w:val="00834D29"/>
    <w:rsid w:val="00865259"/>
    <w:rsid w:val="008C60E6"/>
    <w:rsid w:val="008E20B9"/>
    <w:rsid w:val="008F0FED"/>
    <w:rsid w:val="008F796A"/>
    <w:rsid w:val="0094183B"/>
    <w:rsid w:val="009644C3"/>
    <w:rsid w:val="009657C2"/>
    <w:rsid w:val="00973A9C"/>
    <w:rsid w:val="0099331F"/>
    <w:rsid w:val="009C398D"/>
    <w:rsid w:val="009D0933"/>
    <w:rsid w:val="009D5804"/>
    <w:rsid w:val="00A56E06"/>
    <w:rsid w:val="00A56F7D"/>
    <w:rsid w:val="00A754F4"/>
    <w:rsid w:val="00A805DF"/>
    <w:rsid w:val="00A81D0F"/>
    <w:rsid w:val="00A85410"/>
    <w:rsid w:val="00A97BF0"/>
    <w:rsid w:val="00AA3036"/>
    <w:rsid w:val="00AC1668"/>
    <w:rsid w:val="00AC2F89"/>
    <w:rsid w:val="00AC5A8D"/>
    <w:rsid w:val="00AE059B"/>
    <w:rsid w:val="00AF2601"/>
    <w:rsid w:val="00B436DB"/>
    <w:rsid w:val="00B64C3C"/>
    <w:rsid w:val="00B71E37"/>
    <w:rsid w:val="00B73142"/>
    <w:rsid w:val="00BB2E74"/>
    <w:rsid w:val="00BB359B"/>
    <w:rsid w:val="00BB43C7"/>
    <w:rsid w:val="00BC050D"/>
    <w:rsid w:val="00BC139E"/>
    <w:rsid w:val="00BF06FA"/>
    <w:rsid w:val="00BF3A9B"/>
    <w:rsid w:val="00C02DD8"/>
    <w:rsid w:val="00C334EF"/>
    <w:rsid w:val="00C52ABD"/>
    <w:rsid w:val="00C705D5"/>
    <w:rsid w:val="00C70CA4"/>
    <w:rsid w:val="00CA4B48"/>
    <w:rsid w:val="00CC03D7"/>
    <w:rsid w:val="00CC1902"/>
    <w:rsid w:val="00CD1762"/>
    <w:rsid w:val="00D57CD3"/>
    <w:rsid w:val="00D6334D"/>
    <w:rsid w:val="00D670FD"/>
    <w:rsid w:val="00D82C5C"/>
    <w:rsid w:val="00D92F6F"/>
    <w:rsid w:val="00DA77E8"/>
    <w:rsid w:val="00DB0A9F"/>
    <w:rsid w:val="00DB0F2F"/>
    <w:rsid w:val="00DD0395"/>
    <w:rsid w:val="00DD5502"/>
    <w:rsid w:val="00DE3D60"/>
    <w:rsid w:val="00DF004C"/>
    <w:rsid w:val="00E00647"/>
    <w:rsid w:val="00E354D3"/>
    <w:rsid w:val="00E6122A"/>
    <w:rsid w:val="00E65B17"/>
    <w:rsid w:val="00E6635A"/>
    <w:rsid w:val="00E808DD"/>
    <w:rsid w:val="00EA6D3F"/>
    <w:rsid w:val="00EB0935"/>
    <w:rsid w:val="00F05242"/>
    <w:rsid w:val="00F20983"/>
    <w:rsid w:val="00F21CA3"/>
    <w:rsid w:val="00F318C9"/>
    <w:rsid w:val="00F770DA"/>
    <w:rsid w:val="00F84291"/>
    <w:rsid w:val="00F93CFB"/>
    <w:rsid w:val="00FE225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3CCFC"/>
  <w15:docId w15:val="{4D8DEFC9-6A1A-9944-B8D2-934333D0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  <w:lang w:val="es-ES_tradnl"/>
    </w:rPr>
  </w:style>
  <w:style w:type="paragraph" w:styleId="Heading1">
    <w:name w:val="heading 1"/>
    <w:basedOn w:val="Normal"/>
    <w:uiPriority w:val="9"/>
    <w:qFormat/>
    <w:pPr>
      <w:ind w:left="528" w:hanging="349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9"/>
      <w:ind w:left="1550" w:right="1885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528" w:hanging="349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80"/>
    </w:pPr>
  </w:style>
  <w:style w:type="table" w:styleId="TableGrid">
    <w:name w:val="Table Grid"/>
    <w:basedOn w:val="TableNormal"/>
    <w:uiPriority w:val="39"/>
    <w:rsid w:val="0060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D06"/>
    <w:rPr>
      <w:rFonts w:ascii="Montserrat" w:eastAsia="Montserrat" w:hAnsi="Montserrat" w:cs="Montserrat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7B4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D06"/>
    <w:rPr>
      <w:rFonts w:ascii="Montserrat" w:eastAsia="Montserrat" w:hAnsi="Montserrat" w:cs="Montserrat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30308C-D7E1-9C44-8EC0-ACAD4017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Venegas Mardones, Marcela A</dc:creator>
  <cp:lastModifiedBy>Fontella, Amelia A</cp:lastModifiedBy>
  <cp:revision>2</cp:revision>
  <dcterms:created xsi:type="dcterms:W3CDTF">2023-09-20T15:36:00Z</dcterms:created>
  <dcterms:modified xsi:type="dcterms:W3CDTF">2023-09-20T15:36:00Z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2022-03-09T00:00:00Z</vt:filetime>
  </property>
</Properties>
</file>